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20BD5" w14:textId="77777777" w:rsidR="00953301" w:rsidRPr="00953301" w:rsidRDefault="00953301" w:rsidP="00953301">
      <w:pPr>
        <w:pStyle w:val="Heading1"/>
        <w:tabs>
          <w:tab w:val="left" w:pos="1589"/>
          <w:tab w:val="center" w:pos="1860"/>
        </w:tabs>
        <w:jc w:val="center"/>
        <w:rPr>
          <w:rFonts w:ascii="Calibri" w:hAnsi="Calibri" w:cs="Arial"/>
          <w:b/>
          <w:iCs/>
          <w:sz w:val="52"/>
          <w:szCs w:val="52"/>
        </w:rPr>
      </w:pPr>
      <w:r w:rsidRPr="00953301">
        <w:rPr>
          <w:rFonts w:ascii="Calibri" w:hAnsi="Calibri" w:cs="Arial"/>
          <w:b/>
          <w:iCs/>
          <w:color w:val="auto"/>
          <w:sz w:val="52"/>
          <w:szCs w:val="52"/>
        </w:rPr>
        <w:t>Godstone Primary and Nursery School</w:t>
      </w:r>
      <w:r w:rsidRPr="00953301">
        <w:rPr>
          <w:rFonts w:ascii="Calibri" w:hAnsi="Calibri" w:cs="Arial"/>
          <w:b/>
          <w:iCs/>
          <w:sz w:val="36"/>
          <w:szCs w:val="36"/>
        </w:rPr>
        <w:tab/>
      </w:r>
    </w:p>
    <w:p w14:paraId="7ECC9F46" w14:textId="77777777" w:rsidR="00953301" w:rsidRPr="00EA2E0A" w:rsidRDefault="00953301" w:rsidP="00953301">
      <w:pPr>
        <w:pStyle w:val="Heading1"/>
        <w:jc w:val="center"/>
        <w:rPr>
          <w:rFonts w:ascii="Calibri" w:hAnsi="Calibri" w:cs="Arial"/>
          <w:iCs/>
          <w:sz w:val="36"/>
          <w:szCs w:val="36"/>
        </w:rPr>
      </w:pPr>
    </w:p>
    <w:p w14:paraId="0B0749C7" w14:textId="77777777" w:rsidR="00953301" w:rsidRPr="00EA2E0A" w:rsidRDefault="00953301" w:rsidP="00953301">
      <w:pPr>
        <w:pStyle w:val="Heading1"/>
        <w:tabs>
          <w:tab w:val="left" w:pos="3105"/>
        </w:tabs>
        <w:ind w:left="720"/>
        <w:rPr>
          <w:rFonts w:ascii="Calibri" w:hAnsi="Calibri" w:cs="Arial"/>
          <w:iCs/>
          <w:sz w:val="36"/>
          <w:szCs w:val="36"/>
        </w:rPr>
      </w:pPr>
      <w:r w:rsidRPr="00EA2E0A">
        <w:rPr>
          <w:rFonts w:ascii="Calibri" w:hAnsi="Calibri" w:cs="Arial"/>
          <w:iCs/>
          <w:noProof/>
          <w:sz w:val="36"/>
          <w:szCs w:val="36"/>
          <w:lang w:eastAsia="en-GB"/>
        </w:rPr>
        <w:drawing>
          <wp:anchor distT="0" distB="0" distL="114300" distR="114300" simplePos="0" relativeHeight="251658240" behindDoc="1" locked="0" layoutInCell="1" allowOverlap="1" wp14:anchorId="5595D370" wp14:editId="6FDD5D4E">
            <wp:simplePos x="0" y="0"/>
            <wp:positionH relativeFrom="margin">
              <wp:align>center</wp:align>
            </wp:positionH>
            <wp:positionV relativeFrom="paragraph">
              <wp:posOffset>159385</wp:posOffset>
            </wp:positionV>
            <wp:extent cx="3694430" cy="3694430"/>
            <wp:effectExtent l="0" t="0" r="0" b="1270"/>
            <wp:wrapNone/>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94430" cy="3694430"/>
                    </a:xfrm>
                    <a:prstGeom prst="rect">
                      <a:avLst/>
                    </a:prstGeom>
                    <a:noFill/>
                    <a:ln>
                      <a:noFill/>
                    </a:ln>
                  </pic:spPr>
                </pic:pic>
              </a:graphicData>
            </a:graphic>
          </wp:anchor>
        </w:drawing>
      </w:r>
      <w:r w:rsidRPr="00EA2E0A">
        <w:rPr>
          <w:rFonts w:ascii="Calibri" w:hAnsi="Calibri" w:cs="Arial"/>
          <w:iCs/>
          <w:sz w:val="36"/>
          <w:szCs w:val="36"/>
        </w:rPr>
        <w:tab/>
      </w:r>
    </w:p>
    <w:p w14:paraId="31A608D2" w14:textId="77777777" w:rsidR="00953301" w:rsidRDefault="00953301" w:rsidP="00953301">
      <w:pPr>
        <w:pStyle w:val="Heading1"/>
        <w:jc w:val="center"/>
        <w:rPr>
          <w:rFonts w:ascii="Calibri" w:hAnsi="Calibri"/>
          <w:b/>
          <w:color w:val="auto"/>
          <w:sz w:val="52"/>
          <w:szCs w:val="36"/>
        </w:rPr>
      </w:pPr>
    </w:p>
    <w:p w14:paraId="49AD3C9A" w14:textId="77777777" w:rsidR="00953301" w:rsidRDefault="00953301" w:rsidP="00953301">
      <w:pPr>
        <w:pStyle w:val="Heading1"/>
        <w:jc w:val="center"/>
        <w:rPr>
          <w:rFonts w:ascii="Calibri" w:hAnsi="Calibri"/>
          <w:b/>
          <w:color w:val="auto"/>
          <w:sz w:val="52"/>
          <w:szCs w:val="36"/>
        </w:rPr>
      </w:pPr>
    </w:p>
    <w:p w14:paraId="15FAB165" w14:textId="77777777" w:rsidR="00953301" w:rsidRDefault="00953301" w:rsidP="00953301">
      <w:pPr>
        <w:pStyle w:val="Heading1"/>
        <w:jc w:val="center"/>
        <w:rPr>
          <w:rFonts w:ascii="Calibri" w:hAnsi="Calibri"/>
          <w:b/>
          <w:color w:val="auto"/>
          <w:sz w:val="52"/>
          <w:szCs w:val="36"/>
        </w:rPr>
      </w:pPr>
    </w:p>
    <w:p w14:paraId="4D74342D" w14:textId="77777777" w:rsidR="00953301" w:rsidRDefault="00953301" w:rsidP="00953301">
      <w:pPr>
        <w:pStyle w:val="Heading1"/>
        <w:jc w:val="center"/>
        <w:rPr>
          <w:rFonts w:ascii="Calibri" w:hAnsi="Calibri"/>
          <w:b/>
          <w:color w:val="auto"/>
          <w:sz w:val="52"/>
          <w:szCs w:val="36"/>
        </w:rPr>
      </w:pPr>
    </w:p>
    <w:p w14:paraId="7E027CEF" w14:textId="77777777" w:rsidR="00953301" w:rsidRDefault="00953301" w:rsidP="00953301">
      <w:pPr>
        <w:pStyle w:val="Heading1"/>
        <w:jc w:val="center"/>
        <w:rPr>
          <w:rFonts w:ascii="Calibri" w:hAnsi="Calibri"/>
          <w:b/>
          <w:color w:val="auto"/>
          <w:sz w:val="52"/>
          <w:szCs w:val="36"/>
        </w:rPr>
      </w:pPr>
    </w:p>
    <w:p w14:paraId="407FCDD1" w14:textId="77777777" w:rsidR="00953301" w:rsidRDefault="00953301" w:rsidP="00953301">
      <w:pPr>
        <w:pStyle w:val="Heading1"/>
        <w:jc w:val="center"/>
        <w:rPr>
          <w:rFonts w:ascii="Calibri" w:hAnsi="Calibri"/>
          <w:b/>
          <w:color w:val="auto"/>
          <w:sz w:val="52"/>
          <w:szCs w:val="36"/>
        </w:rPr>
      </w:pPr>
    </w:p>
    <w:p w14:paraId="0207A179" w14:textId="77777777" w:rsidR="00953301" w:rsidRPr="001663D2" w:rsidRDefault="00953301" w:rsidP="00953301">
      <w:pPr>
        <w:pStyle w:val="Heading1"/>
        <w:jc w:val="center"/>
        <w:rPr>
          <w:rFonts w:ascii="Calibri" w:hAnsi="Calibri" w:cs="Arial"/>
          <w:iCs/>
          <w:color w:val="auto"/>
          <w:sz w:val="52"/>
          <w:szCs w:val="52"/>
        </w:rPr>
      </w:pPr>
      <w:r w:rsidRPr="001663D2">
        <w:rPr>
          <w:rFonts w:ascii="Calibri" w:hAnsi="Calibri"/>
          <w:color w:val="auto"/>
          <w:sz w:val="52"/>
          <w:szCs w:val="36"/>
        </w:rPr>
        <w:t>Privacy Notice for Children and Parents</w:t>
      </w:r>
    </w:p>
    <w:p w14:paraId="79CA4A90" w14:textId="77777777" w:rsidR="00953301" w:rsidRPr="00EA2E0A" w:rsidRDefault="00953301" w:rsidP="00953301">
      <w:pPr>
        <w:rPr>
          <w:rFonts w:ascii="Calibri" w:hAnsi="Calibri"/>
          <w:b/>
          <w:sz w:val="28"/>
          <w:szCs w:val="36"/>
        </w:rPr>
      </w:pPr>
    </w:p>
    <w:p w14:paraId="609B6B93" w14:textId="77777777" w:rsidR="00953301" w:rsidRDefault="00953301" w:rsidP="00953301">
      <w:pPr>
        <w:jc w:val="center"/>
        <w:rPr>
          <w:rFonts w:ascii="Calibri" w:hAnsi="Calibri"/>
          <w:b/>
          <w:sz w:val="28"/>
          <w:szCs w:val="36"/>
        </w:rPr>
      </w:pPr>
    </w:p>
    <w:p w14:paraId="457AE182" w14:textId="3A3DA525" w:rsidR="00953301" w:rsidRPr="00953301" w:rsidRDefault="00953301" w:rsidP="00953301">
      <w:pPr>
        <w:jc w:val="center"/>
        <w:rPr>
          <w:rFonts w:ascii="Calibri" w:hAnsi="Calibri"/>
          <w:b/>
          <w:color w:val="FF0000"/>
          <w:sz w:val="28"/>
          <w:szCs w:val="36"/>
        </w:rPr>
      </w:pPr>
      <w:r>
        <w:rPr>
          <w:rFonts w:ascii="Calibri" w:hAnsi="Calibri"/>
          <w:b/>
          <w:sz w:val="28"/>
          <w:szCs w:val="36"/>
        </w:rPr>
        <w:t>R</w:t>
      </w:r>
      <w:r w:rsidRPr="00EA2E0A">
        <w:rPr>
          <w:rFonts w:ascii="Calibri" w:hAnsi="Calibri"/>
          <w:b/>
          <w:sz w:val="28"/>
          <w:szCs w:val="36"/>
        </w:rPr>
        <w:t>EVIEW DATE:</w:t>
      </w:r>
      <w:r>
        <w:rPr>
          <w:rFonts w:ascii="Calibri" w:hAnsi="Calibri"/>
          <w:b/>
          <w:sz w:val="28"/>
          <w:szCs w:val="36"/>
        </w:rPr>
        <w:t xml:space="preserve"> </w:t>
      </w:r>
      <w:r>
        <w:rPr>
          <w:rFonts w:ascii="Calibri" w:hAnsi="Calibri"/>
          <w:sz w:val="28"/>
          <w:szCs w:val="36"/>
        </w:rPr>
        <w:t>May 202</w:t>
      </w:r>
      <w:r w:rsidR="00DD7590">
        <w:rPr>
          <w:rFonts w:ascii="Calibri" w:hAnsi="Calibri"/>
          <w:sz w:val="28"/>
          <w:szCs w:val="36"/>
        </w:rPr>
        <w:t>5</w:t>
      </w:r>
      <w:r>
        <w:rPr>
          <w:rFonts w:ascii="Calibri" w:hAnsi="Calibri"/>
          <w:b/>
          <w:color w:val="FF0000"/>
          <w:sz w:val="28"/>
          <w:szCs w:val="36"/>
        </w:rPr>
        <w:br/>
      </w:r>
      <w:r w:rsidRPr="00EA2E0A">
        <w:rPr>
          <w:rFonts w:ascii="Calibri" w:hAnsi="Calibri"/>
          <w:b/>
          <w:sz w:val="28"/>
          <w:szCs w:val="36"/>
        </w:rPr>
        <w:t>REVIEWED BY:</w:t>
      </w:r>
      <w:r w:rsidRPr="00EA2E0A">
        <w:rPr>
          <w:rFonts w:ascii="Calibri" w:hAnsi="Calibri"/>
          <w:sz w:val="28"/>
          <w:szCs w:val="36"/>
        </w:rPr>
        <w:t xml:space="preserve"> </w:t>
      </w:r>
      <w:r>
        <w:rPr>
          <w:rFonts w:ascii="Calibri" w:hAnsi="Calibri"/>
          <w:sz w:val="28"/>
          <w:szCs w:val="36"/>
        </w:rPr>
        <w:t>Governing Body</w:t>
      </w:r>
      <w:r>
        <w:rPr>
          <w:rFonts w:ascii="Calibri" w:hAnsi="Calibri"/>
          <w:b/>
          <w:color w:val="FF0000"/>
          <w:sz w:val="28"/>
          <w:szCs w:val="36"/>
        </w:rPr>
        <w:br/>
      </w:r>
      <w:r w:rsidRPr="00EA2E0A">
        <w:rPr>
          <w:rFonts w:ascii="Calibri" w:hAnsi="Calibri"/>
          <w:b/>
          <w:sz w:val="28"/>
          <w:szCs w:val="36"/>
        </w:rPr>
        <w:t xml:space="preserve">NEXT REVIEW: </w:t>
      </w:r>
      <w:r>
        <w:rPr>
          <w:rFonts w:ascii="Calibri" w:hAnsi="Calibri"/>
          <w:sz w:val="28"/>
          <w:szCs w:val="36"/>
        </w:rPr>
        <w:t>May 202</w:t>
      </w:r>
      <w:r w:rsidR="00DD7590">
        <w:rPr>
          <w:rFonts w:ascii="Calibri" w:hAnsi="Calibri"/>
          <w:sz w:val="28"/>
          <w:szCs w:val="36"/>
        </w:rPr>
        <w:t>6</w:t>
      </w:r>
      <w:r>
        <w:rPr>
          <w:rFonts w:ascii="Calibri" w:hAnsi="Calibri"/>
          <w:b/>
          <w:color w:val="FF0000"/>
          <w:sz w:val="28"/>
          <w:szCs w:val="36"/>
        </w:rPr>
        <w:br/>
      </w:r>
      <w:r>
        <w:rPr>
          <w:rFonts w:ascii="Calibri" w:hAnsi="Calibri"/>
          <w:b/>
          <w:sz w:val="28"/>
          <w:szCs w:val="36"/>
        </w:rPr>
        <w:t xml:space="preserve">WRITTEN BY: </w:t>
      </w:r>
      <w:r>
        <w:rPr>
          <w:rFonts w:ascii="Calibri" w:hAnsi="Calibri"/>
          <w:sz w:val="28"/>
          <w:szCs w:val="36"/>
        </w:rPr>
        <w:t>Tim Preston</w:t>
      </w:r>
    </w:p>
    <w:p w14:paraId="162A22C7" w14:textId="77777777" w:rsidR="00953301" w:rsidRPr="00EA2E0A" w:rsidRDefault="00953301" w:rsidP="00953301">
      <w:pPr>
        <w:jc w:val="center"/>
        <w:rPr>
          <w:rFonts w:ascii="Calibri" w:hAnsi="Calibri"/>
          <w:sz w:val="28"/>
          <w:szCs w:val="28"/>
        </w:rPr>
      </w:pPr>
    </w:p>
    <w:p w14:paraId="6984EB01" w14:textId="77777777" w:rsidR="00953301" w:rsidRDefault="00953301" w:rsidP="00953301">
      <w:pPr>
        <w:rPr>
          <w:rFonts w:cstheme="minorHAnsi"/>
          <w:sz w:val="24"/>
          <w:szCs w:val="24"/>
        </w:rPr>
      </w:pPr>
      <w:r w:rsidRPr="00EA2E0A">
        <w:rPr>
          <w:rFonts w:ascii="Calibri" w:hAnsi="Calibri"/>
          <w:sz w:val="28"/>
          <w:szCs w:val="28"/>
        </w:rPr>
        <w:t>Head</w:t>
      </w:r>
      <w:r>
        <w:rPr>
          <w:rFonts w:ascii="Calibri" w:hAnsi="Calibri"/>
          <w:sz w:val="28"/>
          <w:szCs w:val="28"/>
        </w:rPr>
        <w:t>t</w:t>
      </w:r>
      <w:r w:rsidRPr="00EA2E0A">
        <w:rPr>
          <w:rFonts w:ascii="Calibri" w:hAnsi="Calibri"/>
          <w:sz w:val="28"/>
          <w:szCs w:val="28"/>
        </w:rPr>
        <w:t>eacher:</w:t>
      </w:r>
      <w:r>
        <w:rPr>
          <w:rFonts w:ascii="Calibri" w:hAnsi="Calibri"/>
          <w:sz w:val="28"/>
          <w:szCs w:val="28"/>
        </w:rPr>
        <w:tab/>
      </w:r>
      <w:r>
        <w:rPr>
          <w:rFonts w:ascii="Calibri" w:hAnsi="Calibri"/>
          <w:sz w:val="28"/>
          <w:szCs w:val="28"/>
        </w:rPr>
        <w:tab/>
        <w:t>Nick Usher</w:t>
      </w:r>
      <w:r>
        <w:rPr>
          <w:rFonts w:ascii="Calibri" w:hAnsi="Calibri"/>
          <w:sz w:val="28"/>
          <w:szCs w:val="28"/>
        </w:rPr>
        <w:br/>
      </w:r>
      <w:r w:rsidRPr="00EA2E0A">
        <w:rPr>
          <w:rFonts w:ascii="Calibri" w:hAnsi="Calibri"/>
          <w:sz w:val="28"/>
          <w:szCs w:val="28"/>
        </w:rPr>
        <w:t xml:space="preserve">Chair of Governors: </w:t>
      </w:r>
      <w:r w:rsidRPr="00EA2E0A">
        <w:rPr>
          <w:rFonts w:ascii="Calibri" w:hAnsi="Calibri"/>
          <w:sz w:val="28"/>
          <w:szCs w:val="28"/>
        </w:rPr>
        <w:tab/>
      </w:r>
      <w:r>
        <w:rPr>
          <w:rFonts w:ascii="Calibri" w:hAnsi="Calibri"/>
          <w:sz w:val="28"/>
          <w:szCs w:val="28"/>
        </w:rPr>
        <w:t>Liam McGivern</w:t>
      </w:r>
    </w:p>
    <w:p w14:paraId="2B3886D7" w14:textId="77777777" w:rsidR="00CE59F4" w:rsidRPr="00CE59F4" w:rsidRDefault="00CE59F4" w:rsidP="00CE59F4">
      <w:pPr>
        <w:spacing w:line="240" w:lineRule="auto"/>
        <w:jc w:val="both"/>
        <w:rPr>
          <w:rFonts w:cstheme="minorHAnsi"/>
          <w:sz w:val="24"/>
          <w:szCs w:val="24"/>
        </w:rPr>
      </w:pPr>
    </w:p>
    <w:p w14:paraId="3299BB26" w14:textId="77777777" w:rsidR="00953301" w:rsidRDefault="00953301">
      <w:pPr>
        <w:rPr>
          <w:rFonts w:cstheme="minorHAnsi"/>
          <w:b/>
          <w:sz w:val="28"/>
          <w:szCs w:val="28"/>
        </w:rPr>
      </w:pPr>
      <w:r>
        <w:rPr>
          <w:rFonts w:cstheme="minorHAnsi"/>
          <w:b/>
          <w:sz w:val="28"/>
          <w:szCs w:val="28"/>
        </w:rPr>
        <w:br w:type="page"/>
      </w:r>
    </w:p>
    <w:p w14:paraId="4EAD80DD" w14:textId="77777777" w:rsidR="00CE59F4" w:rsidRPr="00CE59F4" w:rsidRDefault="00953301" w:rsidP="00CE59F4">
      <w:pPr>
        <w:spacing w:line="240" w:lineRule="auto"/>
        <w:jc w:val="center"/>
        <w:rPr>
          <w:rFonts w:cstheme="minorHAnsi"/>
          <w:b/>
          <w:sz w:val="28"/>
          <w:szCs w:val="28"/>
        </w:rPr>
      </w:pPr>
      <w:r>
        <w:rPr>
          <w:rFonts w:cstheme="minorHAnsi"/>
          <w:b/>
          <w:sz w:val="28"/>
          <w:szCs w:val="28"/>
        </w:rPr>
        <w:lastRenderedPageBreak/>
        <w:t>P</w:t>
      </w:r>
      <w:r w:rsidR="00CE59F4" w:rsidRPr="00CE59F4">
        <w:rPr>
          <w:rFonts w:cstheme="minorHAnsi"/>
          <w:b/>
          <w:sz w:val="28"/>
          <w:szCs w:val="28"/>
        </w:rPr>
        <w:t>RIVACY NOTICE</w:t>
      </w:r>
      <w:r w:rsidR="00FC3442">
        <w:rPr>
          <w:rFonts w:cstheme="minorHAnsi"/>
          <w:b/>
          <w:sz w:val="28"/>
          <w:szCs w:val="28"/>
        </w:rPr>
        <w:t xml:space="preserve"> </w:t>
      </w:r>
      <w:r w:rsidR="00CE59F4" w:rsidRPr="00CE59F4">
        <w:rPr>
          <w:rFonts w:cstheme="minorHAnsi"/>
          <w:b/>
          <w:sz w:val="28"/>
          <w:szCs w:val="28"/>
        </w:rPr>
        <w:t>FOR CHILDREN AND PARENTS</w:t>
      </w:r>
    </w:p>
    <w:p w14:paraId="713572E0"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This privacy notice describes how we collect and use personal information about pupils, in accordance with the UK General Data Protection Regulation (UK GDPR), section 537A of the Education Act 1996 and section 83 of the Children Act 1989. </w:t>
      </w:r>
    </w:p>
    <w:p w14:paraId="2A84FE5A" w14:textId="77777777" w:rsidR="00CE59F4" w:rsidRPr="00CE59F4" w:rsidRDefault="00CE59F4" w:rsidP="00CE59F4">
      <w:pPr>
        <w:spacing w:line="240" w:lineRule="auto"/>
        <w:jc w:val="both"/>
        <w:rPr>
          <w:rFonts w:cstheme="minorHAnsi"/>
          <w:b/>
          <w:sz w:val="24"/>
          <w:szCs w:val="24"/>
          <w:u w:val="single"/>
        </w:rPr>
      </w:pPr>
      <w:r w:rsidRPr="00CE59F4">
        <w:rPr>
          <w:rFonts w:cstheme="minorHAnsi"/>
          <w:color w:val="000000"/>
          <w:sz w:val="24"/>
          <w:szCs w:val="24"/>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4B1E89A7"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This notice applies to all pupils and parents.</w:t>
      </w:r>
    </w:p>
    <w:p w14:paraId="6D93A607"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Who Collects This Information?</w:t>
      </w:r>
    </w:p>
    <w:p w14:paraId="54555CFE"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Godstone Primary and Nursery School is a “data controller.” This means that we are responsible for deciding how we hold and use personal information about pupils and parents. Under data protection legislation, we are required to notify you of the information contained in this privacy notice. </w:t>
      </w:r>
    </w:p>
    <w:p w14:paraId="69DD5F40"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This notice does not form part of any contract to provide services and we may update this notice at any time.</w:t>
      </w:r>
    </w:p>
    <w:p w14:paraId="6C9C186D" w14:textId="77777777" w:rsidR="00CE59F4" w:rsidRPr="00CE59F4" w:rsidRDefault="00CE59F4" w:rsidP="00CE59F4">
      <w:pPr>
        <w:spacing w:line="240" w:lineRule="auto"/>
        <w:rPr>
          <w:rFonts w:cstheme="minorHAnsi"/>
          <w:sz w:val="24"/>
          <w:szCs w:val="24"/>
        </w:rPr>
      </w:pPr>
      <w:r w:rsidRPr="00CE59F4">
        <w:rPr>
          <w:rFonts w:cstheme="minorHAnsi"/>
          <w:sz w:val="24"/>
          <w:szCs w:val="24"/>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r>
        <w:rPr>
          <w:rFonts w:cstheme="minorHAnsi"/>
          <w:sz w:val="24"/>
          <w:szCs w:val="24"/>
        </w:rPr>
        <w:br/>
      </w:r>
      <w:r>
        <w:rPr>
          <w:rFonts w:cstheme="minorHAnsi"/>
          <w:sz w:val="24"/>
          <w:szCs w:val="24"/>
        </w:rPr>
        <w:br/>
      </w:r>
      <w:r w:rsidRPr="00CE59F4">
        <w:rPr>
          <w:rFonts w:cstheme="minorHAnsi"/>
          <w:b/>
          <w:bCs/>
          <w:color w:val="000000" w:themeColor="text1"/>
          <w:sz w:val="24"/>
          <w:szCs w:val="24"/>
          <w:u w:val="single"/>
        </w:rPr>
        <w:t>Data Protection Principles</w:t>
      </w:r>
    </w:p>
    <w:p w14:paraId="3B62094E"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We will comply with the data protection principles when gathering and using personal information, as set out in our data protection policy.</w:t>
      </w:r>
    </w:p>
    <w:p w14:paraId="3B0BCAFB"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Categories of Pupil Information We Collect, Process, Hold and Share</w:t>
      </w:r>
    </w:p>
    <w:p w14:paraId="4E76CA43"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We may collect, store and use the following categories of personal information about you: </w:t>
      </w:r>
    </w:p>
    <w:p w14:paraId="3E3A4654" w14:textId="77777777" w:rsidR="00CE59F4" w:rsidRPr="00CE59F4" w:rsidRDefault="00CE59F4" w:rsidP="00FC3442">
      <w:pPr>
        <w:pStyle w:val="ListParagraph"/>
        <w:numPr>
          <w:ilvl w:val="0"/>
          <w:numId w:val="1"/>
        </w:numPr>
        <w:spacing w:line="240" w:lineRule="auto"/>
        <w:ind w:left="709" w:firstLine="0"/>
        <w:rPr>
          <w:rFonts w:cstheme="minorHAnsi"/>
          <w:sz w:val="24"/>
          <w:szCs w:val="24"/>
        </w:rPr>
      </w:pPr>
      <w:r w:rsidRPr="00CE59F4">
        <w:rPr>
          <w:rFonts w:cstheme="minorHAnsi"/>
          <w:sz w:val="24"/>
          <w:szCs w:val="24"/>
        </w:rPr>
        <w:t xml:space="preserve">Personal information such as name, pupil number, date of birth, gender and </w:t>
      </w:r>
      <w:r w:rsidR="00FC3442">
        <w:rPr>
          <w:rFonts w:cstheme="minorHAnsi"/>
          <w:sz w:val="24"/>
          <w:szCs w:val="24"/>
        </w:rPr>
        <w:tab/>
      </w:r>
      <w:r w:rsidR="00FC3442">
        <w:rPr>
          <w:rFonts w:cstheme="minorHAnsi"/>
          <w:sz w:val="24"/>
          <w:szCs w:val="24"/>
        </w:rPr>
        <w:tab/>
      </w:r>
      <w:r w:rsidRPr="00CE59F4">
        <w:rPr>
          <w:rFonts w:cstheme="minorHAnsi"/>
          <w:sz w:val="24"/>
          <w:szCs w:val="24"/>
        </w:rPr>
        <w:t>contact</w:t>
      </w:r>
      <w:r w:rsidR="00FC3442">
        <w:rPr>
          <w:rFonts w:cstheme="minorHAnsi"/>
          <w:sz w:val="24"/>
          <w:szCs w:val="24"/>
        </w:rPr>
        <w:t xml:space="preserve"> </w:t>
      </w:r>
      <w:r w:rsidRPr="00CE59F4">
        <w:rPr>
          <w:rFonts w:cstheme="minorHAnsi"/>
          <w:sz w:val="24"/>
          <w:szCs w:val="24"/>
        </w:rPr>
        <w:t>information;</w:t>
      </w:r>
    </w:p>
    <w:p w14:paraId="5CA8E41F" w14:textId="77777777" w:rsidR="00CE59F4" w:rsidRPr="00CE59F4" w:rsidRDefault="00CE59F4" w:rsidP="00FC3442">
      <w:pPr>
        <w:pStyle w:val="ListParagraph"/>
        <w:numPr>
          <w:ilvl w:val="0"/>
          <w:numId w:val="1"/>
        </w:numPr>
        <w:spacing w:line="240" w:lineRule="auto"/>
        <w:ind w:left="709" w:firstLine="0"/>
        <w:jc w:val="both"/>
        <w:rPr>
          <w:rFonts w:cstheme="minorHAnsi"/>
          <w:sz w:val="24"/>
          <w:szCs w:val="24"/>
        </w:rPr>
      </w:pPr>
      <w:r w:rsidRPr="00CE59F4">
        <w:rPr>
          <w:rFonts w:cstheme="minorHAnsi"/>
          <w:sz w:val="24"/>
          <w:szCs w:val="24"/>
        </w:rPr>
        <w:t xml:space="preserve">Emergency contact and family lifestyle information such as names, </w:t>
      </w:r>
      <w:r w:rsidR="00FC3442">
        <w:rPr>
          <w:rFonts w:cstheme="minorHAnsi"/>
          <w:sz w:val="24"/>
          <w:szCs w:val="24"/>
        </w:rPr>
        <w:tab/>
      </w:r>
      <w:r w:rsidR="00FC3442">
        <w:rPr>
          <w:rFonts w:cstheme="minorHAnsi"/>
          <w:sz w:val="24"/>
          <w:szCs w:val="24"/>
        </w:rPr>
        <w:tab/>
      </w:r>
      <w:r w:rsidR="00FC3442">
        <w:rPr>
          <w:rFonts w:cstheme="minorHAnsi"/>
          <w:sz w:val="24"/>
          <w:szCs w:val="24"/>
        </w:rPr>
        <w:tab/>
      </w:r>
      <w:r w:rsidRPr="00CE59F4">
        <w:rPr>
          <w:rFonts w:cstheme="minorHAnsi"/>
          <w:sz w:val="24"/>
          <w:szCs w:val="24"/>
        </w:rPr>
        <w:t xml:space="preserve">relationship, </w:t>
      </w:r>
      <w:r>
        <w:rPr>
          <w:rFonts w:cstheme="minorHAnsi"/>
          <w:sz w:val="24"/>
          <w:szCs w:val="24"/>
        </w:rPr>
        <w:tab/>
      </w:r>
      <w:r w:rsidRPr="00CE59F4">
        <w:rPr>
          <w:rFonts w:cstheme="minorHAnsi"/>
          <w:sz w:val="24"/>
          <w:szCs w:val="24"/>
        </w:rPr>
        <w:t>phone numbers and email addresses;</w:t>
      </w:r>
    </w:p>
    <w:p w14:paraId="564470C5" w14:textId="77777777" w:rsidR="00CE59F4" w:rsidRPr="00CE59F4" w:rsidRDefault="00CE59F4" w:rsidP="00FC3442">
      <w:pPr>
        <w:pStyle w:val="ListParagraph"/>
        <w:numPr>
          <w:ilvl w:val="0"/>
          <w:numId w:val="1"/>
        </w:numPr>
        <w:spacing w:line="240" w:lineRule="auto"/>
        <w:ind w:left="709" w:firstLine="0"/>
        <w:jc w:val="both"/>
        <w:rPr>
          <w:rFonts w:cstheme="minorHAnsi"/>
          <w:sz w:val="24"/>
          <w:szCs w:val="24"/>
        </w:rPr>
      </w:pPr>
      <w:r w:rsidRPr="00CE59F4">
        <w:rPr>
          <w:rFonts w:cstheme="minorHAnsi"/>
          <w:sz w:val="24"/>
          <w:szCs w:val="24"/>
        </w:rPr>
        <w:t>Characteristics (such as language, and free school meal eligibility);</w:t>
      </w:r>
    </w:p>
    <w:p w14:paraId="1AA72AE8" w14:textId="77777777" w:rsidR="00CE59F4" w:rsidRPr="00CE59F4" w:rsidRDefault="00CE59F4" w:rsidP="00FC3442">
      <w:pPr>
        <w:pStyle w:val="ListParagraph"/>
        <w:numPr>
          <w:ilvl w:val="0"/>
          <w:numId w:val="1"/>
        </w:numPr>
        <w:spacing w:line="240" w:lineRule="auto"/>
        <w:ind w:left="709" w:firstLine="0"/>
        <w:jc w:val="both"/>
        <w:rPr>
          <w:rFonts w:cstheme="minorHAnsi"/>
          <w:sz w:val="24"/>
          <w:szCs w:val="24"/>
        </w:rPr>
      </w:pPr>
      <w:r w:rsidRPr="00CE59F4">
        <w:rPr>
          <w:rFonts w:cstheme="minorHAnsi"/>
          <w:sz w:val="24"/>
          <w:szCs w:val="24"/>
        </w:rPr>
        <w:t xml:space="preserve">Attendance details (such as sessions attended, number of absences and </w:t>
      </w:r>
      <w:r w:rsidR="00FC3442">
        <w:rPr>
          <w:rFonts w:cstheme="minorHAnsi"/>
          <w:sz w:val="24"/>
          <w:szCs w:val="24"/>
        </w:rPr>
        <w:tab/>
      </w:r>
      <w:r w:rsidR="00FC3442">
        <w:rPr>
          <w:rFonts w:cstheme="minorHAnsi"/>
          <w:sz w:val="24"/>
          <w:szCs w:val="24"/>
        </w:rPr>
        <w:tab/>
      </w:r>
      <w:r w:rsidR="00FC3442">
        <w:rPr>
          <w:rFonts w:cstheme="minorHAnsi"/>
          <w:sz w:val="24"/>
          <w:szCs w:val="24"/>
        </w:rPr>
        <w:tab/>
      </w:r>
      <w:r w:rsidRPr="00CE59F4">
        <w:rPr>
          <w:rFonts w:cstheme="minorHAnsi"/>
          <w:sz w:val="24"/>
          <w:szCs w:val="24"/>
        </w:rPr>
        <w:t>reasons for</w:t>
      </w:r>
      <w:r w:rsidR="00FC3442">
        <w:rPr>
          <w:rFonts w:cstheme="minorHAnsi"/>
          <w:sz w:val="24"/>
          <w:szCs w:val="24"/>
        </w:rPr>
        <w:t xml:space="preserve"> </w:t>
      </w:r>
      <w:r w:rsidRPr="00CE59F4">
        <w:rPr>
          <w:rFonts w:cstheme="minorHAnsi"/>
          <w:sz w:val="24"/>
          <w:szCs w:val="24"/>
        </w:rPr>
        <w:t>absence);</w:t>
      </w:r>
    </w:p>
    <w:p w14:paraId="1A25CAFE" w14:textId="77777777" w:rsidR="00CE59F4" w:rsidRPr="00CE59F4" w:rsidRDefault="00CE59F4" w:rsidP="00FC3442">
      <w:pPr>
        <w:pStyle w:val="ListParagraph"/>
        <w:numPr>
          <w:ilvl w:val="0"/>
          <w:numId w:val="1"/>
        </w:numPr>
        <w:spacing w:line="240" w:lineRule="auto"/>
        <w:ind w:left="709" w:firstLine="0"/>
        <w:jc w:val="both"/>
        <w:rPr>
          <w:rFonts w:cstheme="minorHAnsi"/>
          <w:sz w:val="24"/>
          <w:szCs w:val="24"/>
        </w:rPr>
      </w:pPr>
      <w:r w:rsidRPr="00CE59F4">
        <w:rPr>
          <w:rFonts w:cstheme="minorHAnsi"/>
          <w:sz w:val="24"/>
          <w:szCs w:val="24"/>
        </w:rPr>
        <w:t>Performance and assessment information;</w:t>
      </w:r>
    </w:p>
    <w:p w14:paraId="36E93B68" w14:textId="77777777" w:rsidR="00CE59F4" w:rsidRPr="00CE59F4" w:rsidRDefault="00CE59F4" w:rsidP="00FC3442">
      <w:pPr>
        <w:pStyle w:val="ListParagraph"/>
        <w:numPr>
          <w:ilvl w:val="0"/>
          <w:numId w:val="1"/>
        </w:numPr>
        <w:spacing w:line="240" w:lineRule="auto"/>
        <w:ind w:left="709" w:firstLine="0"/>
        <w:jc w:val="both"/>
        <w:rPr>
          <w:rFonts w:cstheme="minorHAnsi"/>
          <w:sz w:val="24"/>
          <w:szCs w:val="24"/>
        </w:rPr>
      </w:pPr>
      <w:r w:rsidRPr="00CE59F4">
        <w:rPr>
          <w:rFonts w:cstheme="minorHAnsi"/>
          <w:sz w:val="24"/>
          <w:szCs w:val="24"/>
        </w:rPr>
        <w:t>Behavioural information (including exclusions);</w:t>
      </w:r>
    </w:p>
    <w:p w14:paraId="2C98C30C" w14:textId="1FC63E53" w:rsidR="00CE59F4" w:rsidRPr="00CE59F4" w:rsidRDefault="00CE59F4" w:rsidP="00FC3442">
      <w:pPr>
        <w:pStyle w:val="ListParagraph"/>
        <w:numPr>
          <w:ilvl w:val="0"/>
          <w:numId w:val="1"/>
        </w:numPr>
        <w:spacing w:line="240" w:lineRule="auto"/>
        <w:ind w:left="709" w:firstLine="0"/>
        <w:jc w:val="both"/>
        <w:rPr>
          <w:rFonts w:cstheme="minorHAnsi"/>
          <w:sz w:val="24"/>
          <w:szCs w:val="24"/>
        </w:rPr>
      </w:pPr>
      <w:r w:rsidRPr="00CE59F4">
        <w:rPr>
          <w:rFonts w:cstheme="minorHAnsi"/>
          <w:sz w:val="24"/>
          <w:szCs w:val="24"/>
        </w:rPr>
        <w:t>Images of pupils engaging in school activities;</w:t>
      </w:r>
    </w:p>
    <w:p w14:paraId="7B7F7B06" w14:textId="77777777" w:rsidR="00CE59F4" w:rsidRPr="00FC3442" w:rsidRDefault="00CE59F4" w:rsidP="00CE59F4">
      <w:pPr>
        <w:pStyle w:val="ListParagraph"/>
        <w:numPr>
          <w:ilvl w:val="0"/>
          <w:numId w:val="1"/>
        </w:numPr>
        <w:spacing w:line="240" w:lineRule="auto"/>
        <w:ind w:left="709" w:firstLine="0"/>
        <w:jc w:val="both"/>
        <w:rPr>
          <w:rFonts w:cstheme="minorHAnsi"/>
          <w:sz w:val="24"/>
          <w:szCs w:val="24"/>
        </w:rPr>
      </w:pPr>
      <w:r w:rsidRPr="00FC3442">
        <w:rPr>
          <w:rFonts w:cstheme="minorHAnsi"/>
          <w:sz w:val="24"/>
          <w:szCs w:val="24"/>
        </w:rPr>
        <w:t xml:space="preserve">Information about the use of our IT, communications and other systems, and </w:t>
      </w:r>
      <w:r w:rsidR="00FC3442" w:rsidRPr="00FC3442">
        <w:rPr>
          <w:rFonts w:cstheme="minorHAnsi"/>
          <w:sz w:val="24"/>
          <w:szCs w:val="24"/>
        </w:rPr>
        <w:tab/>
      </w:r>
      <w:r w:rsidR="00FC3442" w:rsidRPr="00FC3442">
        <w:rPr>
          <w:rFonts w:cstheme="minorHAnsi"/>
          <w:sz w:val="24"/>
          <w:szCs w:val="24"/>
        </w:rPr>
        <w:tab/>
      </w:r>
      <w:r w:rsidRPr="00FC3442">
        <w:rPr>
          <w:rFonts w:cstheme="minorHAnsi"/>
          <w:sz w:val="24"/>
          <w:szCs w:val="24"/>
        </w:rPr>
        <w:t>othe</w:t>
      </w:r>
      <w:r w:rsidR="00FC3442" w:rsidRPr="00FC3442">
        <w:rPr>
          <w:rFonts w:cstheme="minorHAnsi"/>
          <w:sz w:val="24"/>
          <w:szCs w:val="24"/>
        </w:rPr>
        <w:t xml:space="preserve">r </w:t>
      </w:r>
      <w:r w:rsidRPr="00FC3442">
        <w:rPr>
          <w:rFonts w:cstheme="minorHAnsi"/>
          <w:sz w:val="24"/>
          <w:szCs w:val="24"/>
        </w:rPr>
        <w:t>monitoring information;</w:t>
      </w:r>
    </w:p>
    <w:p w14:paraId="649F82F3" w14:textId="77777777" w:rsidR="00CE59F4" w:rsidRPr="00CE59F4" w:rsidRDefault="00CE59F4" w:rsidP="00FC3442">
      <w:pPr>
        <w:shd w:val="clear" w:color="auto" w:fill="FFFFFF"/>
        <w:spacing w:after="0" w:line="240" w:lineRule="auto"/>
        <w:textAlignment w:val="baseline"/>
        <w:rPr>
          <w:rFonts w:cstheme="minorHAnsi"/>
          <w:b/>
          <w:bCs/>
          <w:color w:val="000000" w:themeColor="text1"/>
          <w:sz w:val="24"/>
          <w:szCs w:val="24"/>
          <w:u w:val="single"/>
        </w:rPr>
      </w:pPr>
      <w:r w:rsidRPr="00FC3442">
        <w:rPr>
          <w:rFonts w:eastAsia="Times New Roman" w:cstheme="minorHAnsi"/>
          <w:sz w:val="24"/>
          <w:szCs w:val="24"/>
          <w:lang w:eastAsia="en-GB"/>
        </w:rPr>
        <w:lastRenderedPageBreak/>
        <w:t>We may also collect, store and use the following more sensitive types of personal information:</w:t>
      </w:r>
      <w:r w:rsidR="00FC3442">
        <w:rPr>
          <w:rFonts w:eastAsia="Times New Roman" w:cstheme="minorHAnsi"/>
          <w:sz w:val="24"/>
          <w:szCs w:val="24"/>
          <w:lang w:eastAsia="en-GB"/>
        </w:rPr>
        <w:br/>
      </w:r>
    </w:p>
    <w:p w14:paraId="566F8229" w14:textId="77777777" w:rsidR="00CE59F4" w:rsidRPr="00CE59F4" w:rsidRDefault="00CE59F4" w:rsidP="00CE59F4">
      <w:pPr>
        <w:pStyle w:val="ListParagraph"/>
        <w:numPr>
          <w:ilvl w:val="0"/>
          <w:numId w:val="6"/>
        </w:numPr>
        <w:ind w:firstLine="0"/>
        <w:rPr>
          <w:rFonts w:cstheme="minorHAnsi"/>
          <w:b/>
          <w:bCs/>
          <w:color w:val="000000" w:themeColor="text1"/>
          <w:sz w:val="24"/>
          <w:szCs w:val="24"/>
          <w:u w:val="single"/>
        </w:rPr>
      </w:pPr>
      <w:r w:rsidRPr="00CE59F4">
        <w:rPr>
          <w:rFonts w:cstheme="minorHAnsi"/>
          <w:color w:val="000000" w:themeColor="text1"/>
          <w:sz w:val="24"/>
          <w:szCs w:val="24"/>
        </w:rPr>
        <w:t>Information about your race or ethnicity, religious or philosophical beliefs</w:t>
      </w:r>
    </w:p>
    <w:p w14:paraId="0EE14F97" w14:textId="77777777" w:rsidR="00CE59F4" w:rsidRPr="00CE59F4" w:rsidRDefault="00CE59F4" w:rsidP="00CE59F4">
      <w:pPr>
        <w:pStyle w:val="ListParagraph"/>
        <w:numPr>
          <w:ilvl w:val="0"/>
          <w:numId w:val="6"/>
        </w:numPr>
        <w:ind w:firstLine="0"/>
        <w:rPr>
          <w:rFonts w:cstheme="minorHAnsi"/>
          <w:b/>
          <w:bCs/>
          <w:color w:val="000000" w:themeColor="text1"/>
          <w:sz w:val="24"/>
          <w:szCs w:val="24"/>
          <w:u w:val="single"/>
        </w:rPr>
      </w:pPr>
      <w:r w:rsidRPr="00CE59F4">
        <w:rPr>
          <w:rFonts w:cstheme="minorHAnsi"/>
          <w:color w:val="000000" w:themeColor="text1"/>
          <w:sz w:val="24"/>
          <w:szCs w:val="24"/>
        </w:rPr>
        <w:t xml:space="preserve">Information about your health, including any medical conditions and sickness </w:t>
      </w:r>
      <w:r w:rsidR="00FC3442">
        <w:rPr>
          <w:rFonts w:cstheme="minorHAnsi"/>
          <w:color w:val="000000" w:themeColor="text1"/>
          <w:sz w:val="24"/>
          <w:szCs w:val="24"/>
        </w:rPr>
        <w:tab/>
      </w:r>
      <w:r w:rsidRPr="00CE59F4">
        <w:rPr>
          <w:rFonts w:cstheme="minorHAnsi"/>
          <w:color w:val="000000" w:themeColor="text1"/>
          <w:sz w:val="24"/>
          <w:szCs w:val="24"/>
        </w:rPr>
        <w:t xml:space="preserve">records. </w:t>
      </w:r>
    </w:p>
    <w:p w14:paraId="74B70E85" w14:textId="77777777" w:rsidR="00CE59F4" w:rsidRPr="00CE59F4" w:rsidRDefault="00CE59F4" w:rsidP="00CE59F4">
      <w:pPr>
        <w:pStyle w:val="ListParagraph"/>
        <w:numPr>
          <w:ilvl w:val="0"/>
          <w:numId w:val="6"/>
        </w:numPr>
        <w:spacing w:line="240" w:lineRule="auto"/>
        <w:ind w:firstLine="0"/>
        <w:jc w:val="both"/>
        <w:rPr>
          <w:rFonts w:cstheme="minorHAnsi"/>
          <w:sz w:val="24"/>
          <w:szCs w:val="24"/>
        </w:rPr>
      </w:pPr>
      <w:r w:rsidRPr="00CE59F4">
        <w:rPr>
          <w:rFonts w:cstheme="minorHAnsi"/>
          <w:sz w:val="24"/>
          <w:szCs w:val="24"/>
        </w:rPr>
        <w:t>Special educational needs information;</w:t>
      </w:r>
    </w:p>
    <w:p w14:paraId="2DB50D23" w14:textId="77777777" w:rsidR="00CE59F4" w:rsidRPr="00CE59F4" w:rsidRDefault="00CE59F4" w:rsidP="00CE59F4">
      <w:pPr>
        <w:rPr>
          <w:rFonts w:cstheme="minorHAnsi"/>
          <w:b/>
          <w:bCs/>
          <w:color w:val="000000" w:themeColor="text1"/>
          <w:sz w:val="24"/>
          <w:szCs w:val="24"/>
          <w:u w:val="single"/>
        </w:rPr>
      </w:pPr>
    </w:p>
    <w:p w14:paraId="15C5C545" w14:textId="74F0F4A7" w:rsidR="00CE59F4" w:rsidRPr="00CE59F4" w:rsidRDefault="00C0632B" w:rsidP="00CE59F4">
      <w:pPr>
        <w:rPr>
          <w:rFonts w:cstheme="minorHAnsi"/>
          <w:b/>
          <w:bCs/>
          <w:color w:val="000000" w:themeColor="text1"/>
          <w:sz w:val="24"/>
          <w:szCs w:val="24"/>
          <w:u w:val="single"/>
        </w:rPr>
      </w:pPr>
      <w:r>
        <w:rPr>
          <w:rFonts w:cstheme="minorHAnsi"/>
          <w:b/>
          <w:bCs/>
          <w:color w:val="000000" w:themeColor="text1"/>
          <w:sz w:val="24"/>
          <w:szCs w:val="24"/>
          <w:u w:val="single"/>
        </w:rPr>
        <w:t>How We Collect this</w:t>
      </w:r>
      <w:r w:rsidR="00CE59F4" w:rsidRPr="00CE59F4">
        <w:rPr>
          <w:rFonts w:cstheme="minorHAnsi"/>
          <w:b/>
          <w:bCs/>
          <w:color w:val="000000" w:themeColor="text1"/>
          <w:sz w:val="24"/>
          <w:szCs w:val="24"/>
          <w:u w:val="single"/>
        </w:rPr>
        <w:t xml:space="preserve"> Information </w:t>
      </w:r>
    </w:p>
    <w:p w14:paraId="5F2D9B77"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Whilst the majority of information you provide to us is mandatory, some of it is provided to us on a voluntary basis. To comply with the UK General Data Protection Regulation, we will inform you whether you are required to provide certain pupil information to us or if you have a choice in this.</w:t>
      </w:r>
    </w:p>
    <w:p w14:paraId="73B2154B" w14:textId="77777777" w:rsidR="00CE59F4" w:rsidRPr="00CE59F4" w:rsidRDefault="00CE59F4" w:rsidP="00FC3442">
      <w:pPr>
        <w:spacing w:line="240" w:lineRule="auto"/>
        <w:jc w:val="both"/>
        <w:rPr>
          <w:rFonts w:cstheme="minorHAnsi"/>
          <w:b/>
          <w:bCs/>
          <w:color w:val="000000" w:themeColor="text1"/>
          <w:sz w:val="24"/>
          <w:szCs w:val="24"/>
          <w:u w:val="single"/>
        </w:rPr>
      </w:pPr>
      <w:r w:rsidRPr="00CE59F4">
        <w:rPr>
          <w:rFonts w:cstheme="minorHAnsi"/>
          <w:sz w:val="24"/>
          <w:szCs w:val="24"/>
        </w:rPr>
        <w:t>It is important that the personal information we hold about you is accurate and current. Please keep us informed if your personal information changes during your relationship with us.</w:t>
      </w:r>
    </w:p>
    <w:p w14:paraId="11E7E21F" w14:textId="5E8407C5"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 xml:space="preserve">How </w:t>
      </w:r>
      <w:r w:rsidR="00C0632B">
        <w:rPr>
          <w:rFonts w:cstheme="minorHAnsi"/>
          <w:b/>
          <w:bCs/>
          <w:color w:val="000000" w:themeColor="text1"/>
          <w:sz w:val="24"/>
          <w:szCs w:val="24"/>
          <w:u w:val="single"/>
        </w:rPr>
        <w:t xml:space="preserve">and Why </w:t>
      </w:r>
      <w:r w:rsidRPr="00CE59F4">
        <w:rPr>
          <w:rFonts w:cstheme="minorHAnsi"/>
          <w:b/>
          <w:bCs/>
          <w:color w:val="000000" w:themeColor="text1"/>
          <w:sz w:val="24"/>
          <w:szCs w:val="24"/>
          <w:u w:val="single"/>
        </w:rPr>
        <w:t xml:space="preserve">We Use Your Personal Information </w:t>
      </w:r>
    </w:p>
    <w:p w14:paraId="07DA8D1E"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We hold pupil data and use it for: </w:t>
      </w:r>
    </w:p>
    <w:p w14:paraId="666460CF"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Pupil selection (and to confirm the identity of prospective pupils and their </w:t>
      </w:r>
      <w:r w:rsidR="00FC3442">
        <w:rPr>
          <w:rFonts w:cstheme="minorHAnsi"/>
          <w:color w:val="000000" w:themeColor="text1"/>
          <w:sz w:val="24"/>
          <w:szCs w:val="24"/>
        </w:rPr>
        <w:tab/>
      </w:r>
      <w:r w:rsidRPr="00CE59F4">
        <w:rPr>
          <w:rFonts w:cstheme="minorHAnsi"/>
          <w:color w:val="000000" w:themeColor="text1"/>
          <w:sz w:val="24"/>
          <w:szCs w:val="24"/>
        </w:rPr>
        <w:t>parents);</w:t>
      </w:r>
    </w:p>
    <w:p w14:paraId="33E2C5C8"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Providing education services and extra-curricular activities to pupils, and </w:t>
      </w:r>
      <w:r w:rsidR="00FC3442">
        <w:rPr>
          <w:rFonts w:cstheme="minorHAnsi"/>
          <w:color w:val="000000" w:themeColor="text1"/>
          <w:sz w:val="24"/>
          <w:szCs w:val="24"/>
        </w:rPr>
        <w:tab/>
      </w:r>
      <w:r w:rsidRPr="00CE59F4">
        <w:rPr>
          <w:rFonts w:cstheme="minorHAnsi"/>
          <w:color w:val="000000" w:themeColor="text1"/>
          <w:sz w:val="24"/>
          <w:szCs w:val="24"/>
        </w:rPr>
        <w:t>monitoring pupils' progress and educational needs;</w:t>
      </w:r>
    </w:p>
    <w:p w14:paraId="1DCA68AB"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Informing decisions such as the funding of schools;</w:t>
      </w:r>
    </w:p>
    <w:p w14:paraId="791E27E2"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Assessing performance and to set targets for schools; </w:t>
      </w:r>
    </w:p>
    <w:p w14:paraId="14ECF90C"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Safeguarding pupils' welfare and providing appropriate pastoral (and where </w:t>
      </w:r>
      <w:r w:rsidR="00FC3442">
        <w:rPr>
          <w:rFonts w:cstheme="minorHAnsi"/>
          <w:color w:val="000000" w:themeColor="text1"/>
          <w:sz w:val="24"/>
          <w:szCs w:val="24"/>
        </w:rPr>
        <w:tab/>
      </w:r>
      <w:r w:rsidRPr="00CE59F4">
        <w:rPr>
          <w:rFonts w:cstheme="minorHAnsi"/>
          <w:color w:val="000000" w:themeColor="text1"/>
          <w:sz w:val="24"/>
          <w:szCs w:val="24"/>
        </w:rPr>
        <w:t>necessary medical) care;</w:t>
      </w:r>
    </w:p>
    <w:p w14:paraId="621B0338"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Support teaching and learning;</w:t>
      </w:r>
    </w:p>
    <w:p w14:paraId="41576E95"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Giving and receive information and references about past, current and </w:t>
      </w:r>
      <w:r w:rsidR="00FC3442">
        <w:rPr>
          <w:rFonts w:cstheme="minorHAnsi"/>
          <w:color w:val="000000" w:themeColor="text1"/>
          <w:sz w:val="24"/>
          <w:szCs w:val="24"/>
        </w:rPr>
        <w:tab/>
      </w:r>
      <w:r w:rsidRPr="00CE59F4">
        <w:rPr>
          <w:rFonts w:cstheme="minorHAnsi"/>
          <w:color w:val="000000" w:themeColor="text1"/>
          <w:sz w:val="24"/>
          <w:szCs w:val="24"/>
        </w:rPr>
        <w:t xml:space="preserve">prospective pupils, and to provide references to potential employers of past </w:t>
      </w:r>
      <w:r w:rsidR="00FC3442">
        <w:rPr>
          <w:rFonts w:cstheme="minorHAnsi"/>
          <w:color w:val="000000" w:themeColor="text1"/>
          <w:sz w:val="24"/>
          <w:szCs w:val="24"/>
        </w:rPr>
        <w:tab/>
      </w:r>
      <w:r w:rsidRPr="00CE59F4">
        <w:rPr>
          <w:rFonts w:cstheme="minorHAnsi"/>
          <w:color w:val="000000" w:themeColor="text1"/>
          <w:sz w:val="24"/>
          <w:szCs w:val="24"/>
        </w:rPr>
        <w:t>pupils;</w:t>
      </w:r>
    </w:p>
    <w:p w14:paraId="523A31E7" w14:textId="77777777" w:rsidR="00CE59F4" w:rsidRPr="00CE59F4" w:rsidRDefault="00CE59F4" w:rsidP="00CE59F4">
      <w:pPr>
        <w:pStyle w:val="ListParagraph"/>
        <w:numPr>
          <w:ilvl w:val="0"/>
          <w:numId w:val="3"/>
        </w:numPr>
        <w:spacing w:line="240" w:lineRule="auto"/>
        <w:ind w:firstLine="0"/>
        <w:jc w:val="both"/>
        <w:rPr>
          <w:rFonts w:cstheme="minorHAnsi"/>
          <w:sz w:val="24"/>
          <w:szCs w:val="24"/>
        </w:rPr>
      </w:pPr>
      <w:r w:rsidRPr="00CE59F4">
        <w:rPr>
          <w:rFonts w:cstheme="minorHAnsi"/>
          <w:sz w:val="24"/>
          <w:szCs w:val="24"/>
        </w:rPr>
        <w:t>Managing internal policy and procedure;</w:t>
      </w:r>
    </w:p>
    <w:p w14:paraId="1D995AB7"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Enabling pupils to take part in assessments, to publish the results of </w:t>
      </w:r>
      <w:r w:rsidR="00FC3442">
        <w:rPr>
          <w:rFonts w:cstheme="minorHAnsi"/>
          <w:color w:val="000000" w:themeColor="text1"/>
          <w:sz w:val="24"/>
          <w:szCs w:val="24"/>
        </w:rPr>
        <w:tab/>
      </w:r>
      <w:r w:rsidRPr="00CE59F4">
        <w:rPr>
          <w:rFonts w:cstheme="minorHAnsi"/>
          <w:color w:val="000000" w:themeColor="text1"/>
          <w:sz w:val="24"/>
          <w:szCs w:val="24"/>
        </w:rPr>
        <w:t xml:space="preserve">examinations and to record pupil achievements; </w:t>
      </w:r>
    </w:p>
    <w:p w14:paraId="1F39D242"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To carry out statistical analysis for diversity purposes;</w:t>
      </w:r>
    </w:p>
    <w:p w14:paraId="0843F52A"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Legal and regulatory purposes (for example child protection, diversity </w:t>
      </w:r>
      <w:r w:rsidR="00FC3442">
        <w:rPr>
          <w:rFonts w:cstheme="minorHAnsi"/>
          <w:color w:val="000000" w:themeColor="text1"/>
          <w:sz w:val="24"/>
          <w:szCs w:val="24"/>
        </w:rPr>
        <w:tab/>
      </w:r>
      <w:r w:rsidRPr="00CE59F4">
        <w:rPr>
          <w:rFonts w:cstheme="minorHAnsi"/>
          <w:color w:val="000000" w:themeColor="text1"/>
          <w:sz w:val="24"/>
          <w:szCs w:val="24"/>
        </w:rPr>
        <w:t xml:space="preserve">monitoring and health and safety) and to comply with legal obligations and </w:t>
      </w:r>
      <w:r w:rsidR="00FC3442">
        <w:rPr>
          <w:rFonts w:cstheme="minorHAnsi"/>
          <w:color w:val="000000" w:themeColor="text1"/>
          <w:sz w:val="24"/>
          <w:szCs w:val="24"/>
        </w:rPr>
        <w:tab/>
      </w:r>
      <w:r w:rsidRPr="00CE59F4">
        <w:rPr>
          <w:rFonts w:cstheme="minorHAnsi"/>
          <w:color w:val="000000" w:themeColor="text1"/>
          <w:sz w:val="24"/>
          <w:szCs w:val="24"/>
        </w:rPr>
        <w:t>duties of care;</w:t>
      </w:r>
    </w:p>
    <w:p w14:paraId="3220EECD"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Enabling relevant authorities to monitor the school's performance and to </w:t>
      </w:r>
      <w:r w:rsidR="00FC3442">
        <w:rPr>
          <w:rFonts w:cstheme="minorHAnsi"/>
          <w:color w:val="000000" w:themeColor="text1"/>
          <w:sz w:val="24"/>
          <w:szCs w:val="24"/>
        </w:rPr>
        <w:tab/>
      </w:r>
      <w:r w:rsidRPr="00CE59F4">
        <w:rPr>
          <w:rFonts w:cstheme="minorHAnsi"/>
          <w:color w:val="000000" w:themeColor="text1"/>
          <w:sz w:val="24"/>
          <w:szCs w:val="24"/>
        </w:rPr>
        <w:t>intervene or assist with incidents as appropriate;</w:t>
      </w:r>
    </w:p>
    <w:p w14:paraId="3475FE33"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Monitoring use of the school's IT and communications systems in accordance </w:t>
      </w:r>
      <w:r w:rsidR="00FC3442">
        <w:rPr>
          <w:rFonts w:cstheme="minorHAnsi"/>
          <w:color w:val="000000" w:themeColor="text1"/>
          <w:sz w:val="24"/>
          <w:szCs w:val="24"/>
        </w:rPr>
        <w:tab/>
      </w:r>
      <w:r w:rsidRPr="00CE59F4">
        <w:rPr>
          <w:rFonts w:cstheme="minorHAnsi"/>
          <w:color w:val="000000" w:themeColor="text1"/>
          <w:sz w:val="24"/>
          <w:szCs w:val="24"/>
        </w:rPr>
        <w:t>with the school's IT security policy;</w:t>
      </w:r>
    </w:p>
    <w:p w14:paraId="2DA5A832"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lastRenderedPageBreak/>
        <w:t xml:space="preserve">Making use of photographic images of pupils in school publications, on the </w:t>
      </w:r>
      <w:r w:rsidR="00FC3442">
        <w:rPr>
          <w:rFonts w:cstheme="minorHAnsi"/>
          <w:color w:val="000000" w:themeColor="text1"/>
          <w:sz w:val="24"/>
          <w:szCs w:val="24"/>
        </w:rPr>
        <w:tab/>
      </w:r>
      <w:r w:rsidRPr="00CE59F4">
        <w:rPr>
          <w:rFonts w:cstheme="minorHAnsi"/>
          <w:color w:val="000000" w:themeColor="text1"/>
          <w:sz w:val="24"/>
          <w:szCs w:val="24"/>
        </w:rPr>
        <w:t>school website and on social media channels;</w:t>
      </w:r>
    </w:p>
    <w:p w14:paraId="47324C72"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Security purposes, including CCTV; and</w:t>
      </w:r>
    </w:p>
    <w:p w14:paraId="6FAB99C9" w14:textId="77777777" w:rsidR="00CE59F4" w:rsidRPr="00CE59F4" w:rsidRDefault="00CE59F4" w:rsidP="00CE59F4">
      <w:pPr>
        <w:pStyle w:val="ListParagraph"/>
        <w:numPr>
          <w:ilvl w:val="0"/>
          <w:numId w:val="3"/>
        </w:numPr>
        <w:spacing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Where otherwise reasonably necessary for the school's purposes, including to </w:t>
      </w:r>
      <w:r w:rsidR="00FC3442">
        <w:rPr>
          <w:rFonts w:cstheme="minorHAnsi"/>
          <w:color w:val="000000" w:themeColor="text1"/>
          <w:sz w:val="24"/>
          <w:szCs w:val="24"/>
        </w:rPr>
        <w:tab/>
      </w:r>
      <w:r w:rsidRPr="00CE59F4">
        <w:rPr>
          <w:rFonts w:cstheme="minorHAnsi"/>
          <w:color w:val="000000" w:themeColor="text1"/>
          <w:sz w:val="24"/>
          <w:szCs w:val="24"/>
        </w:rPr>
        <w:t>obtain appropriate professional advice and insurance for the school.</w:t>
      </w:r>
    </w:p>
    <w:p w14:paraId="2537B533"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 xml:space="preserve">The Lawful Bases on which we use this Information </w:t>
      </w:r>
    </w:p>
    <w:p w14:paraId="652F1EB2"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We will only use your information when the law allows us to. Most commonly, we will use your information in the following circumstances: </w:t>
      </w:r>
    </w:p>
    <w:p w14:paraId="5BB98334" w14:textId="77777777" w:rsidR="00CE59F4" w:rsidRPr="00CE59F4" w:rsidRDefault="00CE59F4" w:rsidP="00CE59F4">
      <w:pPr>
        <w:pStyle w:val="ListParagraph"/>
        <w:numPr>
          <w:ilvl w:val="0"/>
          <w:numId w:val="4"/>
        </w:numPr>
        <w:spacing w:line="240" w:lineRule="auto"/>
        <w:ind w:firstLine="0"/>
        <w:jc w:val="both"/>
        <w:rPr>
          <w:rFonts w:cstheme="minorHAnsi"/>
          <w:sz w:val="24"/>
          <w:szCs w:val="24"/>
        </w:rPr>
      </w:pPr>
      <w:r w:rsidRPr="00CE59F4">
        <w:rPr>
          <w:rFonts w:cstheme="minorHAnsi"/>
          <w:sz w:val="24"/>
          <w:szCs w:val="24"/>
        </w:rPr>
        <w:t xml:space="preserve">Consent: the individual has given clear consent to process their personal data </w:t>
      </w:r>
      <w:r w:rsidR="00FC3442">
        <w:rPr>
          <w:rFonts w:cstheme="minorHAnsi"/>
          <w:sz w:val="24"/>
          <w:szCs w:val="24"/>
        </w:rPr>
        <w:tab/>
      </w:r>
      <w:r w:rsidRPr="00CE59F4">
        <w:rPr>
          <w:rFonts w:cstheme="minorHAnsi"/>
          <w:sz w:val="24"/>
          <w:szCs w:val="24"/>
        </w:rPr>
        <w:t>for a specific purpose;</w:t>
      </w:r>
    </w:p>
    <w:p w14:paraId="76EB5B59" w14:textId="77777777" w:rsidR="00CE59F4" w:rsidRPr="00CE59F4" w:rsidRDefault="00CE59F4" w:rsidP="00CE59F4">
      <w:pPr>
        <w:pStyle w:val="ListParagraph"/>
        <w:numPr>
          <w:ilvl w:val="0"/>
          <w:numId w:val="4"/>
        </w:numPr>
        <w:spacing w:line="240" w:lineRule="auto"/>
        <w:ind w:firstLine="0"/>
        <w:jc w:val="both"/>
        <w:rPr>
          <w:rFonts w:cstheme="minorHAnsi"/>
          <w:sz w:val="24"/>
          <w:szCs w:val="24"/>
        </w:rPr>
      </w:pPr>
      <w:r w:rsidRPr="00CE59F4">
        <w:rPr>
          <w:rFonts w:cstheme="minorHAnsi"/>
          <w:sz w:val="24"/>
          <w:szCs w:val="24"/>
        </w:rPr>
        <w:t xml:space="preserve">Contract: the processing is necessary for a contract with the individual; </w:t>
      </w:r>
    </w:p>
    <w:p w14:paraId="3E1C5008" w14:textId="77777777" w:rsidR="00CE59F4" w:rsidRPr="00CE59F4" w:rsidRDefault="00CE59F4" w:rsidP="00CE59F4">
      <w:pPr>
        <w:pStyle w:val="ListParagraph"/>
        <w:numPr>
          <w:ilvl w:val="0"/>
          <w:numId w:val="4"/>
        </w:numPr>
        <w:spacing w:line="240" w:lineRule="auto"/>
        <w:ind w:firstLine="0"/>
        <w:jc w:val="both"/>
        <w:rPr>
          <w:rFonts w:cstheme="minorHAnsi"/>
          <w:sz w:val="24"/>
          <w:szCs w:val="24"/>
        </w:rPr>
      </w:pPr>
      <w:r w:rsidRPr="00CE59F4">
        <w:rPr>
          <w:rFonts w:cstheme="minorHAnsi"/>
          <w:sz w:val="24"/>
          <w:szCs w:val="24"/>
        </w:rPr>
        <w:t xml:space="preserve">Legal obligation: the processing is necessary to comply with the law (not </w:t>
      </w:r>
      <w:r w:rsidR="00FC3442">
        <w:rPr>
          <w:rFonts w:cstheme="minorHAnsi"/>
          <w:sz w:val="24"/>
          <w:szCs w:val="24"/>
        </w:rPr>
        <w:tab/>
      </w:r>
      <w:r w:rsidRPr="00CE59F4">
        <w:rPr>
          <w:rFonts w:cstheme="minorHAnsi"/>
          <w:sz w:val="24"/>
          <w:szCs w:val="24"/>
        </w:rPr>
        <w:t xml:space="preserve">including contractual obligations); </w:t>
      </w:r>
    </w:p>
    <w:p w14:paraId="5F370F8E" w14:textId="77777777" w:rsidR="00CE59F4" w:rsidRPr="00CE59F4" w:rsidRDefault="00CE59F4" w:rsidP="00CE59F4">
      <w:pPr>
        <w:pStyle w:val="ListParagraph"/>
        <w:numPr>
          <w:ilvl w:val="0"/>
          <w:numId w:val="4"/>
        </w:numPr>
        <w:spacing w:line="240" w:lineRule="auto"/>
        <w:ind w:firstLine="0"/>
        <w:jc w:val="both"/>
        <w:rPr>
          <w:rFonts w:cstheme="minorHAnsi"/>
          <w:sz w:val="24"/>
          <w:szCs w:val="24"/>
        </w:rPr>
      </w:pPr>
      <w:r w:rsidRPr="00CE59F4">
        <w:rPr>
          <w:rFonts w:cstheme="minorHAnsi"/>
          <w:sz w:val="24"/>
          <w:szCs w:val="24"/>
        </w:rPr>
        <w:t xml:space="preserve">Vital interests: the processing is necessary to protect someone’s life. </w:t>
      </w:r>
    </w:p>
    <w:p w14:paraId="5E5CB3D2" w14:textId="77777777" w:rsidR="00CE59F4" w:rsidRPr="00CE59F4" w:rsidRDefault="00CE59F4" w:rsidP="00CE59F4">
      <w:pPr>
        <w:pStyle w:val="ListParagraph"/>
        <w:numPr>
          <w:ilvl w:val="0"/>
          <w:numId w:val="4"/>
        </w:numPr>
        <w:spacing w:line="240" w:lineRule="auto"/>
        <w:ind w:firstLine="0"/>
        <w:jc w:val="both"/>
        <w:rPr>
          <w:rFonts w:cstheme="minorHAnsi"/>
          <w:sz w:val="24"/>
          <w:szCs w:val="24"/>
        </w:rPr>
      </w:pPr>
      <w:r w:rsidRPr="00CE59F4">
        <w:rPr>
          <w:rFonts w:cstheme="minorHAnsi"/>
          <w:sz w:val="24"/>
          <w:szCs w:val="24"/>
        </w:rPr>
        <w:t xml:space="preserve">Public task: the processing is necessary to perform a task in the public interest </w:t>
      </w:r>
      <w:r w:rsidR="00FC3442">
        <w:rPr>
          <w:rFonts w:cstheme="minorHAnsi"/>
          <w:sz w:val="24"/>
          <w:szCs w:val="24"/>
        </w:rPr>
        <w:tab/>
      </w:r>
      <w:r w:rsidRPr="00CE59F4">
        <w:rPr>
          <w:rFonts w:cstheme="minorHAnsi"/>
          <w:sz w:val="24"/>
          <w:szCs w:val="24"/>
        </w:rPr>
        <w:t xml:space="preserve">or for official functions, and the task or function has a clear basis in law; and </w:t>
      </w:r>
    </w:p>
    <w:p w14:paraId="256B5515" w14:textId="77777777" w:rsidR="00CE59F4" w:rsidRPr="00CE59F4" w:rsidRDefault="00CE59F4" w:rsidP="00CE59F4">
      <w:pPr>
        <w:pStyle w:val="ListParagraph"/>
        <w:numPr>
          <w:ilvl w:val="0"/>
          <w:numId w:val="4"/>
        </w:numPr>
        <w:spacing w:line="240" w:lineRule="auto"/>
        <w:ind w:firstLine="0"/>
        <w:jc w:val="both"/>
        <w:rPr>
          <w:rFonts w:cstheme="minorHAnsi"/>
          <w:sz w:val="24"/>
          <w:szCs w:val="24"/>
        </w:rPr>
      </w:pPr>
      <w:r w:rsidRPr="00CE59F4">
        <w:rPr>
          <w:rFonts w:cstheme="minorHAnsi"/>
          <w:sz w:val="24"/>
          <w:szCs w:val="24"/>
        </w:rPr>
        <w:t xml:space="preserve">The Education Act 1996: for Departmental Censuses 3 times a year. More </w:t>
      </w:r>
      <w:r w:rsidR="00FC3442">
        <w:rPr>
          <w:rFonts w:cstheme="minorHAnsi"/>
          <w:sz w:val="24"/>
          <w:szCs w:val="24"/>
        </w:rPr>
        <w:tab/>
      </w:r>
      <w:r w:rsidRPr="00CE59F4">
        <w:rPr>
          <w:rFonts w:cstheme="minorHAnsi"/>
          <w:sz w:val="24"/>
          <w:szCs w:val="24"/>
        </w:rPr>
        <w:t xml:space="preserve">information can be found at: </w:t>
      </w:r>
      <w:hyperlink r:id="rId8" w:history="1">
        <w:r w:rsidR="00FC3442" w:rsidRPr="00785247">
          <w:rPr>
            <w:rStyle w:val="Hyperlink"/>
            <w:rFonts w:cstheme="minorHAnsi"/>
            <w:sz w:val="24"/>
            <w:szCs w:val="24"/>
          </w:rPr>
          <w:t>https://www.gov.uk/education/data-collection-</w:t>
        </w:r>
        <w:r w:rsidR="00FC3442" w:rsidRPr="00FC3442">
          <w:rPr>
            <w:rStyle w:val="Hyperlink"/>
            <w:rFonts w:cstheme="minorHAnsi"/>
            <w:sz w:val="24"/>
            <w:szCs w:val="24"/>
            <w:u w:val="none"/>
          </w:rPr>
          <w:tab/>
        </w:r>
        <w:r w:rsidR="00FC3442" w:rsidRPr="00785247">
          <w:rPr>
            <w:rStyle w:val="Hyperlink"/>
            <w:rFonts w:cstheme="minorHAnsi"/>
            <w:sz w:val="24"/>
            <w:szCs w:val="24"/>
          </w:rPr>
          <w:t>and-censuses-for-schools</w:t>
        </w:r>
      </w:hyperlink>
      <w:r w:rsidRPr="00CE59F4">
        <w:rPr>
          <w:rFonts w:cstheme="minorHAnsi"/>
          <w:sz w:val="24"/>
          <w:szCs w:val="24"/>
        </w:rPr>
        <w:t>.</w:t>
      </w:r>
    </w:p>
    <w:p w14:paraId="21ABDFA5"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We need all the categories of information in the list above primarily to allow us to comply with legal obligations. Please note that we may process information without knowledge or consent, where this is required or permitted by law.</w:t>
      </w:r>
    </w:p>
    <w:p w14:paraId="59AF8EB0"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 xml:space="preserve">How we use particularly sensitive personal information  </w:t>
      </w:r>
    </w:p>
    <w:p w14:paraId="3F01D64C" w14:textId="77777777" w:rsidR="00CE59F4" w:rsidRPr="00CE59F4" w:rsidRDefault="00CE59F4" w:rsidP="00CE59F4">
      <w:pPr>
        <w:rPr>
          <w:rFonts w:cstheme="minorHAnsi"/>
          <w:color w:val="000000" w:themeColor="text1"/>
          <w:sz w:val="24"/>
          <w:szCs w:val="24"/>
        </w:rPr>
      </w:pPr>
      <w:r w:rsidRPr="00CE59F4">
        <w:rPr>
          <w:rFonts w:cstheme="minorHAnsi"/>
          <w:color w:val="000000" w:themeColor="text1"/>
          <w:sz w:val="24"/>
          <w:szCs w:val="24"/>
        </w:rPr>
        <w:t>Special categories of particularly sensitive personal information, such as information about your health, racial or ethnic origin, sexual orientation, or biometrics 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4486EBB7" w14:textId="77777777" w:rsidR="00CE59F4" w:rsidRPr="00CE59F4" w:rsidRDefault="00CE59F4" w:rsidP="00CE59F4">
      <w:pPr>
        <w:pStyle w:val="ListParagraph"/>
        <w:numPr>
          <w:ilvl w:val="0"/>
          <w:numId w:val="7"/>
        </w:numPr>
        <w:ind w:firstLine="0"/>
        <w:rPr>
          <w:rFonts w:cstheme="minorHAnsi"/>
          <w:color w:val="000000" w:themeColor="text1"/>
          <w:sz w:val="24"/>
          <w:szCs w:val="24"/>
        </w:rPr>
      </w:pPr>
      <w:r w:rsidRPr="00CE59F4">
        <w:rPr>
          <w:rFonts w:cstheme="minorHAnsi"/>
          <w:color w:val="000000" w:themeColor="text1"/>
          <w:sz w:val="24"/>
          <w:szCs w:val="24"/>
        </w:rPr>
        <w:t>In limited circumstances, with your explicit written consent.</w:t>
      </w:r>
      <w:r w:rsidR="00FC3442">
        <w:rPr>
          <w:rFonts w:cstheme="minorHAnsi"/>
          <w:color w:val="000000" w:themeColor="text1"/>
          <w:sz w:val="24"/>
          <w:szCs w:val="24"/>
        </w:rPr>
        <w:tab/>
      </w:r>
    </w:p>
    <w:p w14:paraId="070D979D" w14:textId="77777777" w:rsidR="00CE59F4" w:rsidRPr="00CE59F4" w:rsidRDefault="00CE59F4" w:rsidP="00CE59F4">
      <w:pPr>
        <w:pStyle w:val="ListParagraph"/>
        <w:numPr>
          <w:ilvl w:val="0"/>
          <w:numId w:val="7"/>
        </w:numPr>
        <w:ind w:firstLine="0"/>
        <w:rPr>
          <w:rFonts w:cstheme="minorHAnsi"/>
          <w:color w:val="000000" w:themeColor="text1"/>
          <w:sz w:val="24"/>
          <w:szCs w:val="24"/>
        </w:rPr>
      </w:pPr>
      <w:r w:rsidRPr="00CE59F4">
        <w:rPr>
          <w:rFonts w:cstheme="minorHAnsi"/>
          <w:color w:val="000000" w:themeColor="text1"/>
          <w:sz w:val="24"/>
          <w:szCs w:val="24"/>
        </w:rPr>
        <w:t xml:space="preserve">Where we need to carry out our legal obligations in line with our data </w:t>
      </w:r>
      <w:r w:rsidR="00FC3442">
        <w:rPr>
          <w:rFonts w:cstheme="minorHAnsi"/>
          <w:color w:val="000000" w:themeColor="text1"/>
          <w:sz w:val="24"/>
          <w:szCs w:val="24"/>
        </w:rPr>
        <w:tab/>
      </w:r>
      <w:r w:rsidRPr="00CE59F4">
        <w:rPr>
          <w:rFonts w:cstheme="minorHAnsi"/>
          <w:color w:val="000000" w:themeColor="text1"/>
          <w:sz w:val="24"/>
          <w:szCs w:val="24"/>
        </w:rPr>
        <w:t>protection policy.</w:t>
      </w:r>
    </w:p>
    <w:p w14:paraId="2F7E0421" w14:textId="77777777" w:rsidR="00CE59F4" w:rsidRPr="00CE59F4" w:rsidRDefault="00CE59F4" w:rsidP="00CE59F4">
      <w:pPr>
        <w:pStyle w:val="ListParagraph"/>
        <w:numPr>
          <w:ilvl w:val="0"/>
          <w:numId w:val="7"/>
        </w:numPr>
        <w:ind w:firstLine="0"/>
        <w:rPr>
          <w:rFonts w:cstheme="minorHAnsi"/>
          <w:color w:val="000000" w:themeColor="text1"/>
          <w:sz w:val="24"/>
          <w:szCs w:val="24"/>
        </w:rPr>
      </w:pPr>
      <w:r w:rsidRPr="00CE59F4">
        <w:rPr>
          <w:rFonts w:cstheme="minorHAnsi"/>
          <w:color w:val="000000" w:themeColor="text1"/>
          <w:sz w:val="24"/>
          <w:szCs w:val="24"/>
        </w:rPr>
        <w:t xml:space="preserve">Where it is needed in the public interest, such as for equal opportunities </w:t>
      </w:r>
      <w:r w:rsidR="00FC3442">
        <w:rPr>
          <w:rFonts w:cstheme="minorHAnsi"/>
          <w:color w:val="000000" w:themeColor="text1"/>
          <w:sz w:val="24"/>
          <w:szCs w:val="24"/>
        </w:rPr>
        <w:tab/>
      </w:r>
      <w:r w:rsidRPr="00CE59F4">
        <w:rPr>
          <w:rFonts w:cstheme="minorHAnsi"/>
          <w:color w:val="000000" w:themeColor="text1"/>
          <w:sz w:val="24"/>
          <w:szCs w:val="24"/>
        </w:rPr>
        <w:t>monitoring.</w:t>
      </w:r>
    </w:p>
    <w:p w14:paraId="10713245" w14:textId="77777777" w:rsidR="00CE59F4" w:rsidRPr="00CE59F4" w:rsidRDefault="00CE59F4" w:rsidP="00CE59F4">
      <w:pPr>
        <w:pStyle w:val="ListParagraph"/>
        <w:numPr>
          <w:ilvl w:val="0"/>
          <w:numId w:val="7"/>
        </w:numPr>
        <w:ind w:firstLine="0"/>
        <w:rPr>
          <w:rFonts w:cstheme="minorHAnsi"/>
          <w:color w:val="000000" w:themeColor="text1"/>
          <w:sz w:val="24"/>
          <w:szCs w:val="24"/>
        </w:rPr>
      </w:pPr>
      <w:r w:rsidRPr="00CE59F4">
        <w:rPr>
          <w:rFonts w:cstheme="minorHAnsi"/>
          <w:color w:val="000000" w:themeColor="text1"/>
          <w:sz w:val="24"/>
          <w:szCs w:val="24"/>
        </w:rPr>
        <w:t>Where it is necessary to protect you or another person from harm.</w:t>
      </w:r>
    </w:p>
    <w:p w14:paraId="61A23118" w14:textId="77777777" w:rsidR="00FC3442" w:rsidRDefault="00FC3442">
      <w:pPr>
        <w:rPr>
          <w:rFonts w:cstheme="minorHAnsi"/>
          <w:color w:val="000000" w:themeColor="text1"/>
          <w:sz w:val="24"/>
          <w:szCs w:val="24"/>
        </w:rPr>
      </w:pPr>
      <w:r>
        <w:rPr>
          <w:rFonts w:cstheme="minorHAnsi"/>
          <w:color w:val="000000" w:themeColor="text1"/>
          <w:sz w:val="24"/>
          <w:szCs w:val="24"/>
        </w:rPr>
        <w:br w:type="page"/>
      </w:r>
    </w:p>
    <w:p w14:paraId="2642501E" w14:textId="77777777" w:rsidR="00CE59F4" w:rsidRPr="00CE59F4" w:rsidRDefault="00CE59F4" w:rsidP="00CE59F4">
      <w:pPr>
        <w:rPr>
          <w:rFonts w:cstheme="minorHAnsi"/>
          <w:b/>
          <w:bCs/>
          <w:color w:val="000000" w:themeColor="text1"/>
          <w:sz w:val="24"/>
          <w:szCs w:val="24"/>
          <w:u w:val="single"/>
        </w:rPr>
      </w:pPr>
      <w:r w:rsidRPr="00CE59F4">
        <w:rPr>
          <w:rFonts w:cstheme="minorHAnsi"/>
          <w:color w:val="000000" w:themeColor="text1"/>
          <w:sz w:val="24"/>
          <w:szCs w:val="24"/>
        </w:rPr>
        <w:lastRenderedPageBreak/>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5908660A"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Sharing Data</w:t>
      </w:r>
    </w:p>
    <w:p w14:paraId="323F70FD"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We may need to share your data with third parties where it is necessary. There are strict controls on who can see your information. We will not share your data if you have advised us that you do not want it shared unless it’s the only way we can make sure you stay safe and healthy, or we are legally required to do so. </w:t>
      </w:r>
    </w:p>
    <w:p w14:paraId="46DE6E34"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We share pupil information with: </w:t>
      </w:r>
    </w:p>
    <w:p w14:paraId="5E36A7FE"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 xml:space="preserve">the Department for Education (DfE) - on a statutory basis under section 3 of </w:t>
      </w:r>
      <w:r w:rsidR="00FC3442">
        <w:rPr>
          <w:rFonts w:cstheme="minorHAnsi"/>
          <w:sz w:val="24"/>
          <w:szCs w:val="24"/>
        </w:rPr>
        <w:tab/>
      </w:r>
      <w:r w:rsidRPr="00CE59F4">
        <w:rPr>
          <w:rFonts w:cstheme="minorHAnsi"/>
          <w:sz w:val="24"/>
          <w:szCs w:val="24"/>
        </w:rPr>
        <w:t xml:space="preserve">The Education (Information About Individual Pupils) (England) Regulations </w:t>
      </w:r>
      <w:r w:rsidR="00FC3442">
        <w:rPr>
          <w:rFonts w:cstheme="minorHAnsi"/>
          <w:sz w:val="24"/>
          <w:szCs w:val="24"/>
        </w:rPr>
        <w:tab/>
      </w:r>
      <w:r w:rsidRPr="00CE59F4">
        <w:rPr>
          <w:rFonts w:cstheme="minorHAnsi"/>
          <w:sz w:val="24"/>
          <w:szCs w:val="24"/>
        </w:rPr>
        <w:t>2013;</w:t>
      </w:r>
    </w:p>
    <w:p w14:paraId="71D792B6"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Ofsted;</w:t>
      </w:r>
    </w:p>
    <w:p w14:paraId="76244F58"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Other Schools that pupils have attended/will attend;</w:t>
      </w:r>
    </w:p>
    <w:p w14:paraId="6A04CD4A"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NHS;</w:t>
      </w:r>
    </w:p>
    <w:p w14:paraId="5544867E"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Welfare services (such as social services);</w:t>
      </w:r>
    </w:p>
    <w:p w14:paraId="40E87E38"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Law enforcement officials such as police, HMRC;</w:t>
      </w:r>
    </w:p>
    <w:p w14:paraId="323EFA25"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Local Authority Designated Officer;</w:t>
      </w:r>
    </w:p>
    <w:p w14:paraId="350F2214"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Professional advisors such as lawyers and consultants;</w:t>
      </w:r>
    </w:p>
    <w:p w14:paraId="209B1B6E"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 xml:space="preserve">Support services (including insurance, IT support, information security); </w:t>
      </w:r>
    </w:p>
    <w:p w14:paraId="79780D58"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 xml:space="preserve">Providers of learning software such as e.g., Timetables Rockstar, Little Wandle </w:t>
      </w:r>
      <w:r w:rsidR="00FC3442">
        <w:rPr>
          <w:rFonts w:cstheme="minorHAnsi"/>
          <w:sz w:val="24"/>
          <w:szCs w:val="24"/>
        </w:rPr>
        <w:tab/>
      </w:r>
      <w:r w:rsidRPr="00CE59F4">
        <w:rPr>
          <w:rFonts w:cstheme="minorHAnsi"/>
          <w:sz w:val="24"/>
          <w:szCs w:val="24"/>
        </w:rPr>
        <w:t>and Tapestry;</w:t>
      </w:r>
    </w:p>
    <w:p w14:paraId="0DA4E6A0" w14:textId="77777777" w:rsidR="00CE59F4" w:rsidRPr="00CE59F4" w:rsidRDefault="00CE59F4" w:rsidP="00CE59F4">
      <w:pPr>
        <w:pStyle w:val="ListParagraph"/>
        <w:numPr>
          <w:ilvl w:val="0"/>
          <w:numId w:val="2"/>
        </w:numPr>
        <w:spacing w:line="240" w:lineRule="auto"/>
        <w:ind w:firstLine="0"/>
        <w:jc w:val="both"/>
        <w:rPr>
          <w:rFonts w:cstheme="minorHAnsi"/>
          <w:sz w:val="24"/>
          <w:szCs w:val="24"/>
        </w:rPr>
      </w:pPr>
      <w:r w:rsidRPr="00CE59F4">
        <w:rPr>
          <w:rFonts w:cstheme="minorHAnsi"/>
          <w:sz w:val="24"/>
          <w:szCs w:val="24"/>
        </w:rPr>
        <w:t>The Local Authority.</w:t>
      </w:r>
    </w:p>
    <w:p w14:paraId="7EF5657D" w14:textId="77777777" w:rsidR="00C0632B" w:rsidRPr="00C0632B" w:rsidRDefault="00C0632B" w:rsidP="00C0632B">
      <w:pPr>
        <w:spacing w:line="240" w:lineRule="auto"/>
        <w:ind w:left="720"/>
        <w:jc w:val="both"/>
        <w:rPr>
          <w:rFonts w:cstheme="minorHAnsi"/>
          <w:sz w:val="24"/>
          <w:szCs w:val="24"/>
        </w:rPr>
      </w:pPr>
    </w:p>
    <w:p w14:paraId="0A305322" w14:textId="4F332755" w:rsidR="00CE59F4" w:rsidRPr="00C0632B" w:rsidRDefault="00CE59F4" w:rsidP="00C0632B">
      <w:pPr>
        <w:spacing w:line="240" w:lineRule="auto"/>
        <w:jc w:val="both"/>
        <w:rPr>
          <w:rFonts w:cstheme="minorHAnsi"/>
          <w:sz w:val="24"/>
          <w:szCs w:val="24"/>
        </w:rPr>
      </w:pPr>
      <w:r w:rsidRPr="00C0632B">
        <w:rPr>
          <w:rFonts w:cstheme="minorHAnsi"/>
          <w:sz w:val="24"/>
          <w:szCs w:val="24"/>
        </w:rPr>
        <w:t xml:space="preserve">The Department for Education request regular data sharing on pupil </w:t>
      </w:r>
      <w:r w:rsidR="00C0632B">
        <w:rPr>
          <w:rFonts w:cstheme="minorHAnsi"/>
          <w:sz w:val="24"/>
          <w:szCs w:val="24"/>
        </w:rPr>
        <w:t>a</w:t>
      </w:r>
      <w:r w:rsidRPr="00C0632B">
        <w:rPr>
          <w:rFonts w:cstheme="minorHAnsi"/>
          <w:sz w:val="24"/>
          <w:szCs w:val="24"/>
        </w:rPr>
        <w:t>ttendance to help support those vulnerable students and to assist with intervention strategies. Further information on how the Department for Education collects this data will be made available on the school website.</w:t>
      </w:r>
    </w:p>
    <w:p w14:paraId="7AF1EC01"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Information will be provided to those agencies securely or anonymised where possible.</w:t>
      </w:r>
    </w:p>
    <w:p w14:paraId="2DF7EC75"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The recipient of the information will be bound by confidentiality obligations, we require them to respect the security of your data and to treat it in accordance with the law.</w:t>
      </w:r>
    </w:p>
    <w:p w14:paraId="1B37155B"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We may transfer your personal information outside the UK and the EU. If we do, you can expect a similar degree of protection in respect of your personal information.</w:t>
      </w:r>
    </w:p>
    <w:p w14:paraId="2B3AF729"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Retention Periods</w:t>
      </w:r>
    </w:p>
    <w:p w14:paraId="1028B517" w14:textId="77777777" w:rsidR="00CE59F4" w:rsidRPr="00CE59F4" w:rsidRDefault="00CE59F4" w:rsidP="00CE59F4">
      <w:pPr>
        <w:spacing w:line="240" w:lineRule="auto"/>
        <w:jc w:val="both"/>
        <w:rPr>
          <w:rFonts w:cstheme="minorHAnsi"/>
          <w:color w:val="5B9BD5" w:themeColor="accent1"/>
          <w:sz w:val="24"/>
          <w:szCs w:val="24"/>
        </w:rPr>
      </w:pPr>
      <w:r w:rsidRPr="00CE59F4">
        <w:rPr>
          <w:rFonts w:cstheme="minorHAnsi"/>
          <w:sz w:val="24"/>
          <w:szCs w:val="24"/>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04B7FAFE" w14:textId="77777777" w:rsidR="00FC3442" w:rsidRDefault="00FC3442">
      <w:pPr>
        <w:rPr>
          <w:rFonts w:cstheme="minorHAnsi"/>
          <w:b/>
          <w:bCs/>
          <w:color w:val="000000" w:themeColor="text1"/>
          <w:sz w:val="24"/>
          <w:szCs w:val="24"/>
          <w:u w:val="single"/>
        </w:rPr>
      </w:pPr>
      <w:r>
        <w:rPr>
          <w:rFonts w:cstheme="minorHAnsi"/>
          <w:b/>
          <w:bCs/>
          <w:color w:val="000000" w:themeColor="text1"/>
          <w:sz w:val="24"/>
          <w:szCs w:val="24"/>
          <w:u w:val="single"/>
        </w:rPr>
        <w:br w:type="page"/>
      </w:r>
    </w:p>
    <w:p w14:paraId="21248844"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lastRenderedPageBreak/>
        <w:t>Security</w:t>
      </w:r>
    </w:p>
    <w:p w14:paraId="29B3598F" w14:textId="77777777" w:rsidR="00E57ACB" w:rsidRPr="00E57ACB" w:rsidRDefault="00E57ACB" w:rsidP="00E57ACB">
      <w:pPr>
        <w:spacing w:line="240" w:lineRule="auto"/>
        <w:jc w:val="both"/>
        <w:rPr>
          <w:rFonts w:cstheme="minorHAnsi"/>
          <w:sz w:val="24"/>
          <w:szCs w:val="24"/>
        </w:rPr>
      </w:pPr>
      <w:r w:rsidRPr="00E57ACB">
        <w:rPr>
          <w:rFonts w:cstheme="minorHAnsi"/>
          <w:sz w:val="24"/>
          <w:szCs w:val="24"/>
        </w:rPr>
        <w:t>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Pr="00E57ACB">
        <w:rPr>
          <w:rFonts w:cstheme="minorHAnsi"/>
          <w:sz w:val="24"/>
          <w:szCs w:val="24"/>
          <w:highlight w:val="yellow"/>
        </w:rPr>
        <w:t>DETAILS</w:t>
      </w:r>
      <w:r w:rsidRPr="00E57ACB">
        <w:rPr>
          <w:rFonts w:cstheme="minorHAnsi"/>
          <w:sz w:val="24"/>
          <w:szCs w:val="24"/>
        </w:rPr>
        <w:t xml:space="preserve">]. The school keep information about pupils on computer systems and sometimes on paper. </w:t>
      </w:r>
    </w:p>
    <w:p w14:paraId="607F9B37" w14:textId="4962D763" w:rsidR="00E57ACB" w:rsidRPr="00E57ACB" w:rsidRDefault="00E57ACB" w:rsidP="00E57ACB">
      <w:pPr>
        <w:spacing w:line="240" w:lineRule="auto"/>
        <w:jc w:val="both"/>
        <w:rPr>
          <w:rFonts w:cstheme="minorHAnsi"/>
          <w:sz w:val="24"/>
          <w:szCs w:val="24"/>
        </w:rPr>
      </w:pPr>
      <w:r w:rsidRPr="00E57ACB">
        <w:rPr>
          <w:rFonts w:cstheme="minorHAnsi"/>
          <w:sz w:val="24"/>
          <w:szCs w:val="24"/>
        </w:rPr>
        <w:t xml:space="preserve">You can find further details of our security procedures within our Data Breach policy and our Information Security policy, which can be found </w:t>
      </w:r>
      <w:r w:rsidR="00972CA3">
        <w:rPr>
          <w:rFonts w:cstheme="minorHAnsi"/>
          <w:sz w:val="24"/>
          <w:szCs w:val="24"/>
        </w:rPr>
        <w:t>on the School Website</w:t>
      </w:r>
      <w:r w:rsidRPr="00E57ACB">
        <w:rPr>
          <w:rFonts w:cstheme="minorHAnsi"/>
          <w:sz w:val="24"/>
          <w:szCs w:val="24"/>
        </w:rPr>
        <w:t>.</w:t>
      </w:r>
    </w:p>
    <w:p w14:paraId="1A7265C6" w14:textId="77777777" w:rsidR="00E57ACB" w:rsidRPr="00E57ACB" w:rsidRDefault="00E57ACB" w:rsidP="00E57ACB">
      <w:pPr>
        <w:pStyle w:val="Heading3"/>
        <w:jc w:val="both"/>
        <w:rPr>
          <w:rFonts w:asciiTheme="minorHAnsi" w:hAnsiTheme="minorHAnsi" w:cstheme="minorHAnsi"/>
          <w:color w:val="5B9BD5" w:themeColor="accent1"/>
          <w:sz w:val="24"/>
          <w:szCs w:val="24"/>
        </w:rPr>
      </w:pPr>
      <w:r w:rsidRPr="00E57ACB">
        <w:rPr>
          <w:rFonts w:asciiTheme="minorHAnsi" w:hAnsiTheme="minorHAnsi" w:cstheme="minorHAnsi"/>
          <w:sz w:val="24"/>
          <w:szCs w:val="24"/>
        </w:rPr>
        <w:t xml:space="preserve">It is important that the personal information we hold about you is accurate and current. Please keep us information if yours or your child’s personal information changes while your child attends our school. </w:t>
      </w:r>
    </w:p>
    <w:p w14:paraId="2C79C3DB"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The National Pupil Database</w:t>
      </w:r>
    </w:p>
    <w:p w14:paraId="565B6207" w14:textId="77777777" w:rsidR="00CE59F4" w:rsidRPr="00CE59F4" w:rsidRDefault="00CE59F4" w:rsidP="00CE59F4">
      <w:pPr>
        <w:spacing w:line="240" w:lineRule="auto"/>
        <w:jc w:val="both"/>
        <w:rPr>
          <w:rFonts w:cstheme="minorHAnsi"/>
          <w:color w:val="000000" w:themeColor="text1"/>
          <w:sz w:val="24"/>
          <w:szCs w:val="24"/>
        </w:rPr>
      </w:pPr>
      <w:r w:rsidRPr="00CE59F4">
        <w:rPr>
          <w:rFonts w:cstheme="minorHAnsi"/>
          <w:color w:val="000000" w:themeColor="text1"/>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0ACC8C99" w14:textId="77777777" w:rsidR="00CE59F4" w:rsidRPr="00CE59F4" w:rsidRDefault="00CE59F4" w:rsidP="00CE59F4">
      <w:pPr>
        <w:spacing w:line="240" w:lineRule="auto"/>
        <w:jc w:val="both"/>
        <w:rPr>
          <w:rFonts w:cstheme="minorHAnsi"/>
          <w:color w:val="000000" w:themeColor="text1"/>
          <w:sz w:val="24"/>
          <w:szCs w:val="24"/>
        </w:rPr>
      </w:pPr>
      <w:r w:rsidRPr="00CE59F4">
        <w:rPr>
          <w:rFonts w:cstheme="minorHAnsi"/>
          <w:color w:val="000000" w:themeColor="text1"/>
          <w:sz w:val="24"/>
          <w:szCs w:val="24"/>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643A8C31" w14:textId="77777777" w:rsidR="00CE59F4" w:rsidRPr="00CE59F4" w:rsidRDefault="00CE59F4" w:rsidP="00FC3442">
      <w:pPr>
        <w:spacing w:line="240" w:lineRule="auto"/>
        <w:rPr>
          <w:rFonts w:cstheme="minorHAnsi"/>
          <w:color w:val="000000" w:themeColor="text1"/>
          <w:sz w:val="24"/>
          <w:szCs w:val="24"/>
        </w:rPr>
      </w:pPr>
      <w:r w:rsidRPr="00CE59F4">
        <w:rPr>
          <w:rFonts w:cstheme="minorHAnsi"/>
          <w:color w:val="000000" w:themeColor="text1"/>
          <w:sz w:val="24"/>
          <w:szCs w:val="24"/>
        </w:rPr>
        <w:t xml:space="preserve">To find out more about the NPD, go to </w:t>
      </w:r>
      <w:hyperlink r:id="rId9" w:history="1">
        <w:r w:rsidRPr="00CE59F4">
          <w:rPr>
            <w:rStyle w:val="Hyperlink"/>
            <w:rFonts w:cstheme="minorHAnsi"/>
            <w:color w:val="000000" w:themeColor="text1"/>
            <w:sz w:val="24"/>
            <w:szCs w:val="24"/>
          </w:rPr>
          <w:t>https://www.gov.uk/government/publications/national-pupil-database-user-guide-and-supporting-information</w:t>
        </w:r>
      </w:hyperlink>
      <w:r w:rsidRPr="00CE59F4">
        <w:rPr>
          <w:rFonts w:cstheme="minorHAnsi"/>
          <w:color w:val="000000" w:themeColor="text1"/>
          <w:sz w:val="24"/>
          <w:szCs w:val="24"/>
        </w:rPr>
        <w:t>.</w:t>
      </w:r>
    </w:p>
    <w:p w14:paraId="35212000" w14:textId="77777777" w:rsidR="00CE59F4" w:rsidRPr="00CE59F4" w:rsidRDefault="00CE59F4" w:rsidP="00CE59F4">
      <w:pPr>
        <w:spacing w:line="240" w:lineRule="auto"/>
        <w:jc w:val="both"/>
        <w:rPr>
          <w:rFonts w:cstheme="minorHAnsi"/>
          <w:color w:val="000000" w:themeColor="text1"/>
          <w:sz w:val="24"/>
          <w:szCs w:val="24"/>
        </w:rPr>
      </w:pPr>
      <w:r w:rsidRPr="00CE59F4">
        <w:rPr>
          <w:rFonts w:cstheme="minorHAnsi"/>
          <w:color w:val="000000" w:themeColor="text1"/>
          <w:sz w:val="24"/>
          <w:szCs w:val="24"/>
        </w:rPr>
        <w:t>The department may share information about our pupils from the NPD with third parties who promote the education or well-being of children in England by:</w:t>
      </w:r>
    </w:p>
    <w:p w14:paraId="52D55E90" w14:textId="77777777" w:rsidR="00CE59F4" w:rsidRPr="00CE59F4" w:rsidRDefault="00CE59F4" w:rsidP="00CE59F4">
      <w:pPr>
        <w:pStyle w:val="ListParagraph"/>
        <w:numPr>
          <w:ilvl w:val="0"/>
          <w:numId w:val="5"/>
        </w:numPr>
        <w:spacing w:after="240" w:line="240" w:lineRule="auto"/>
        <w:ind w:firstLine="0"/>
        <w:jc w:val="both"/>
        <w:rPr>
          <w:rFonts w:cstheme="minorHAnsi"/>
          <w:color w:val="000000" w:themeColor="text1"/>
          <w:sz w:val="24"/>
          <w:szCs w:val="24"/>
        </w:rPr>
      </w:pPr>
      <w:r w:rsidRPr="00CE59F4">
        <w:rPr>
          <w:rFonts w:cstheme="minorHAnsi"/>
          <w:color w:val="000000" w:themeColor="text1"/>
          <w:sz w:val="24"/>
          <w:szCs w:val="24"/>
        </w:rPr>
        <w:t>conducting research or analysis</w:t>
      </w:r>
    </w:p>
    <w:p w14:paraId="5E99ADDA" w14:textId="77777777" w:rsidR="00CE59F4" w:rsidRPr="00CE59F4" w:rsidRDefault="00CE59F4" w:rsidP="00CE59F4">
      <w:pPr>
        <w:pStyle w:val="ListParagraph"/>
        <w:numPr>
          <w:ilvl w:val="0"/>
          <w:numId w:val="5"/>
        </w:numPr>
        <w:spacing w:after="240" w:line="240" w:lineRule="auto"/>
        <w:ind w:firstLine="0"/>
        <w:jc w:val="both"/>
        <w:rPr>
          <w:rFonts w:cstheme="minorHAnsi"/>
          <w:color w:val="000000" w:themeColor="text1"/>
          <w:sz w:val="24"/>
          <w:szCs w:val="24"/>
        </w:rPr>
      </w:pPr>
      <w:r w:rsidRPr="00CE59F4">
        <w:rPr>
          <w:rFonts w:cstheme="minorHAnsi"/>
          <w:color w:val="000000" w:themeColor="text1"/>
          <w:sz w:val="24"/>
          <w:szCs w:val="24"/>
        </w:rPr>
        <w:t>producing statistics</w:t>
      </w:r>
    </w:p>
    <w:p w14:paraId="48AF617B" w14:textId="77777777" w:rsidR="00CE59F4" w:rsidRPr="00CE59F4" w:rsidRDefault="00CE59F4" w:rsidP="00CE59F4">
      <w:pPr>
        <w:pStyle w:val="ListParagraph"/>
        <w:numPr>
          <w:ilvl w:val="0"/>
          <w:numId w:val="5"/>
        </w:numPr>
        <w:spacing w:after="240" w:line="240" w:lineRule="auto"/>
        <w:ind w:firstLine="0"/>
        <w:jc w:val="both"/>
        <w:rPr>
          <w:rFonts w:cstheme="minorHAnsi"/>
          <w:color w:val="000000" w:themeColor="text1"/>
          <w:sz w:val="24"/>
          <w:szCs w:val="24"/>
        </w:rPr>
      </w:pPr>
      <w:r w:rsidRPr="00CE59F4">
        <w:rPr>
          <w:rFonts w:cstheme="minorHAnsi"/>
          <w:color w:val="000000" w:themeColor="text1"/>
          <w:sz w:val="24"/>
          <w:szCs w:val="24"/>
        </w:rPr>
        <w:t>providing information, advice or guidance</w:t>
      </w:r>
    </w:p>
    <w:p w14:paraId="0B3B8AFF" w14:textId="77777777" w:rsidR="00CE59F4" w:rsidRPr="00CE59F4" w:rsidRDefault="00CE59F4" w:rsidP="00CE59F4">
      <w:pPr>
        <w:spacing w:line="240" w:lineRule="auto"/>
        <w:jc w:val="both"/>
        <w:rPr>
          <w:rFonts w:cstheme="minorHAnsi"/>
          <w:color w:val="000000" w:themeColor="text1"/>
          <w:sz w:val="24"/>
          <w:szCs w:val="24"/>
        </w:rPr>
      </w:pPr>
      <w:r w:rsidRPr="00CE59F4">
        <w:rPr>
          <w:rFonts w:cstheme="minorHAnsi"/>
          <w:color w:val="000000" w:themeColor="text1"/>
          <w:sz w:val="24"/>
          <w:szCs w:val="24"/>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06500DEA" w14:textId="77777777" w:rsidR="00CE59F4" w:rsidRPr="00CE59F4" w:rsidRDefault="00CE59F4" w:rsidP="00CE59F4">
      <w:pPr>
        <w:pStyle w:val="ListParagraph"/>
        <w:numPr>
          <w:ilvl w:val="0"/>
          <w:numId w:val="5"/>
        </w:numPr>
        <w:spacing w:after="240" w:line="240" w:lineRule="auto"/>
        <w:ind w:firstLine="0"/>
        <w:jc w:val="both"/>
        <w:rPr>
          <w:rFonts w:cstheme="minorHAnsi"/>
          <w:color w:val="000000" w:themeColor="text1"/>
          <w:sz w:val="24"/>
          <w:szCs w:val="24"/>
        </w:rPr>
      </w:pPr>
      <w:r w:rsidRPr="00CE59F4">
        <w:rPr>
          <w:rFonts w:cstheme="minorHAnsi"/>
          <w:color w:val="000000" w:themeColor="text1"/>
          <w:sz w:val="24"/>
          <w:szCs w:val="24"/>
        </w:rPr>
        <w:t>who is requesting the data?</w:t>
      </w:r>
    </w:p>
    <w:p w14:paraId="4832831A" w14:textId="77777777" w:rsidR="00CE59F4" w:rsidRPr="00CE59F4" w:rsidRDefault="00CE59F4" w:rsidP="00CE59F4">
      <w:pPr>
        <w:pStyle w:val="ListParagraph"/>
        <w:numPr>
          <w:ilvl w:val="0"/>
          <w:numId w:val="5"/>
        </w:numPr>
        <w:spacing w:after="240" w:line="240" w:lineRule="auto"/>
        <w:ind w:firstLine="0"/>
        <w:jc w:val="both"/>
        <w:rPr>
          <w:rFonts w:cstheme="minorHAnsi"/>
          <w:color w:val="000000" w:themeColor="text1"/>
          <w:sz w:val="24"/>
          <w:szCs w:val="24"/>
        </w:rPr>
      </w:pPr>
      <w:r w:rsidRPr="00CE59F4">
        <w:rPr>
          <w:rFonts w:cstheme="minorHAnsi"/>
          <w:color w:val="000000" w:themeColor="text1"/>
          <w:sz w:val="24"/>
          <w:szCs w:val="24"/>
        </w:rPr>
        <w:t>the purpose for which it is required</w:t>
      </w:r>
    </w:p>
    <w:p w14:paraId="54DC6605" w14:textId="77777777" w:rsidR="00CE59F4" w:rsidRPr="00CE59F4" w:rsidRDefault="00CE59F4" w:rsidP="00CE59F4">
      <w:pPr>
        <w:pStyle w:val="ListParagraph"/>
        <w:numPr>
          <w:ilvl w:val="0"/>
          <w:numId w:val="5"/>
        </w:numPr>
        <w:spacing w:after="240"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the level and sensitivity of data requested: and </w:t>
      </w:r>
    </w:p>
    <w:p w14:paraId="2642A509" w14:textId="77777777" w:rsidR="00CE59F4" w:rsidRPr="00CE59F4" w:rsidRDefault="00CE59F4" w:rsidP="00CE59F4">
      <w:pPr>
        <w:pStyle w:val="ListParagraph"/>
        <w:numPr>
          <w:ilvl w:val="0"/>
          <w:numId w:val="5"/>
        </w:numPr>
        <w:spacing w:after="240" w:line="240" w:lineRule="auto"/>
        <w:ind w:firstLine="0"/>
        <w:jc w:val="both"/>
        <w:rPr>
          <w:rFonts w:cstheme="minorHAnsi"/>
          <w:color w:val="000000" w:themeColor="text1"/>
          <w:sz w:val="24"/>
          <w:szCs w:val="24"/>
        </w:rPr>
      </w:pPr>
      <w:r w:rsidRPr="00CE59F4">
        <w:rPr>
          <w:rFonts w:cstheme="minorHAnsi"/>
          <w:color w:val="000000" w:themeColor="text1"/>
          <w:sz w:val="24"/>
          <w:szCs w:val="24"/>
        </w:rPr>
        <w:t xml:space="preserve">the arrangements in place to store and handle the data </w:t>
      </w:r>
    </w:p>
    <w:p w14:paraId="65C20E3A" w14:textId="77777777" w:rsidR="00CE59F4" w:rsidRPr="00CE59F4" w:rsidRDefault="00CE59F4" w:rsidP="00CE59F4">
      <w:pPr>
        <w:spacing w:line="240" w:lineRule="auto"/>
        <w:jc w:val="both"/>
        <w:rPr>
          <w:rFonts w:cstheme="minorHAnsi"/>
          <w:color w:val="000000" w:themeColor="text1"/>
          <w:sz w:val="24"/>
          <w:szCs w:val="24"/>
        </w:rPr>
      </w:pPr>
      <w:r w:rsidRPr="00CE59F4">
        <w:rPr>
          <w:rFonts w:cstheme="minorHAnsi"/>
          <w:color w:val="000000" w:themeColor="text1"/>
          <w:sz w:val="24"/>
          <w:szCs w:val="24"/>
        </w:rPr>
        <w:lastRenderedPageBreak/>
        <w:t>To be granted access to pupil information, organisations must comply with strict terms and conditions covering the confidentiality and handling of the data, security arrangements and retention and use of the data.</w:t>
      </w:r>
    </w:p>
    <w:p w14:paraId="60A8BD9B" w14:textId="77777777" w:rsidR="00CE59F4" w:rsidRPr="00CE59F4" w:rsidRDefault="00CE59F4" w:rsidP="00CE59F4">
      <w:pPr>
        <w:spacing w:line="240" w:lineRule="auto"/>
        <w:jc w:val="both"/>
        <w:rPr>
          <w:rFonts w:cstheme="minorHAnsi"/>
          <w:color w:val="000000" w:themeColor="text1"/>
          <w:sz w:val="24"/>
          <w:szCs w:val="24"/>
        </w:rPr>
      </w:pPr>
      <w:r w:rsidRPr="00CE59F4">
        <w:rPr>
          <w:rFonts w:cstheme="minorHAnsi"/>
          <w:color w:val="000000" w:themeColor="text1"/>
          <w:sz w:val="24"/>
          <w:szCs w:val="24"/>
        </w:rPr>
        <w:t xml:space="preserve">For more information about the department’s data sharing process, please visit: </w:t>
      </w:r>
      <w:hyperlink r:id="rId10" w:tooltip="Data protection: how we collect and share research data" w:history="1">
        <w:r w:rsidRPr="00CE59F4">
          <w:rPr>
            <w:rFonts w:cstheme="minorHAnsi"/>
            <w:color w:val="000000" w:themeColor="text1"/>
            <w:sz w:val="24"/>
            <w:szCs w:val="24"/>
            <w:u w:val="single"/>
          </w:rPr>
          <w:t>https://www.gov.uk/data-protection-how-we-collect-and-share-research-data</w:t>
        </w:r>
      </w:hyperlink>
      <w:r w:rsidRPr="00CE59F4">
        <w:rPr>
          <w:rFonts w:cstheme="minorHAnsi"/>
          <w:color w:val="000000" w:themeColor="text1"/>
          <w:sz w:val="24"/>
          <w:szCs w:val="24"/>
        </w:rPr>
        <w:t xml:space="preserve"> </w:t>
      </w:r>
    </w:p>
    <w:p w14:paraId="447ECAC9" w14:textId="77777777" w:rsidR="00CE59F4" w:rsidRPr="00CE59F4" w:rsidRDefault="00CE59F4" w:rsidP="00CE59F4">
      <w:pPr>
        <w:spacing w:line="240" w:lineRule="auto"/>
        <w:jc w:val="both"/>
        <w:rPr>
          <w:rFonts w:cstheme="minorHAnsi"/>
          <w:color w:val="000000" w:themeColor="text1"/>
          <w:sz w:val="24"/>
          <w:szCs w:val="24"/>
          <w:u w:val="single"/>
        </w:rPr>
      </w:pPr>
      <w:r w:rsidRPr="00CE59F4">
        <w:rPr>
          <w:rFonts w:cstheme="minorHAnsi"/>
          <w:color w:val="000000" w:themeColor="text1"/>
          <w:sz w:val="24"/>
          <w:szCs w:val="24"/>
        </w:rPr>
        <w:t xml:space="preserve">For information about which organisations the department has provided pupil information, (and for which project), please visit the following website: </w:t>
      </w:r>
      <w:hyperlink r:id="rId11" w:history="1">
        <w:r w:rsidRPr="00CE59F4">
          <w:rPr>
            <w:rStyle w:val="Hyperlink"/>
            <w:rFonts w:cstheme="minorHAnsi"/>
            <w:color w:val="000000" w:themeColor="text1"/>
            <w:sz w:val="24"/>
            <w:szCs w:val="24"/>
          </w:rPr>
          <w:t>https://www.gov.uk/government/publications/national-pupil-database-requests-received</w:t>
        </w:r>
      </w:hyperlink>
    </w:p>
    <w:p w14:paraId="4F3654F0" w14:textId="77777777" w:rsidR="00CE59F4" w:rsidRPr="00CE59F4" w:rsidRDefault="00CE59F4" w:rsidP="00CE59F4">
      <w:pPr>
        <w:widowControl w:val="0"/>
        <w:suppressAutoHyphens/>
        <w:overflowPunct w:val="0"/>
        <w:autoSpaceDE w:val="0"/>
        <w:autoSpaceDN w:val="0"/>
        <w:spacing w:after="0" w:line="240" w:lineRule="auto"/>
        <w:jc w:val="both"/>
        <w:textAlignment w:val="baseline"/>
        <w:rPr>
          <w:rFonts w:cstheme="minorHAnsi"/>
          <w:color w:val="000000" w:themeColor="text1"/>
          <w:sz w:val="24"/>
          <w:szCs w:val="24"/>
        </w:rPr>
      </w:pPr>
    </w:p>
    <w:p w14:paraId="726565CF" w14:textId="77777777" w:rsidR="00CE59F4" w:rsidRPr="00CE59F4" w:rsidRDefault="00CE59F4" w:rsidP="00CE59F4">
      <w:pPr>
        <w:widowControl w:val="0"/>
        <w:suppressAutoHyphens/>
        <w:overflowPunct w:val="0"/>
        <w:autoSpaceDE w:val="0"/>
        <w:autoSpaceDN w:val="0"/>
        <w:spacing w:after="0" w:line="240" w:lineRule="auto"/>
        <w:jc w:val="both"/>
        <w:textAlignment w:val="baseline"/>
        <w:rPr>
          <w:rFonts w:cstheme="minorHAnsi"/>
          <w:color w:val="5B9BD5" w:themeColor="accent1"/>
          <w:sz w:val="24"/>
          <w:szCs w:val="24"/>
        </w:rPr>
      </w:pPr>
      <w:r w:rsidRPr="00CE59F4">
        <w:rPr>
          <w:rFonts w:cstheme="minorHAnsi"/>
          <w:color w:val="000000" w:themeColor="text1"/>
          <w:sz w:val="24"/>
          <w:szCs w:val="24"/>
        </w:rPr>
        <w:t xml:space="preserve">To contact DfE: </w:t>
      </w:r>
      <w:hyperlink r:id="rId12" w:history="1">
        <w:r w:rsidRPr="00CE59F4">
          <w:rPr>
            <w:rStyle w:val="Hyperlink"/>
            <w:rFonts w:cstheme="minorHAnsi"/>
            <w:color w:val="000000" w:themeColor="text1"/>
            <w:sz w:val="24"/>
            <w:szCs w:val="24"/>
          </w:rPr>
          <w:t>https://www.gov.uk/contact-dfe</w:t>
        </w:r>
      </w:hyperlink>
    </w:p>
    <w:p w14:paraId="36FFA23F"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Under data protection legislation, parents and pupils have the right to request access to information about them that we hold. To make a request for your personal information, or be given access to your child’s education record, contact the Headteacher.</w:t>
      </w:r>
    </w:p>
    <w:p w14:paraId="08002208"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Requesting Access to your Personal Data</w:t>
      </w:r>
    </w:p>
    <w:p w14:paraId="082649E7"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FEDD0D9"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If you want to request information, please see our Subject Access Request policy for the procedures we take. </w:t>
      </w:r>
    </w:p>
    <w:p w14:paraId="2171FBF0"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 xml:space="preserve">Right to Withdraw Consent </w:t>
      </w:r>
    </w:p>
    <w:p w14:paraId="2CDAD744"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In circumstances where you may have provided your consent to the collection, processing and transfer of your personal information for a specific purpose, you have the right to withdraw your consent for that specific processing at any time. To withdraw your consent, please contact the Headteacher. Once we have received notification that you have withdrawn your consent, we will no longer process your information for the purpose or purposes you originally agreed to, unless we have another legitimate basis for doing so in law.</w:t>
      </w:r>
    </w:p>
    <w:p w14:paraId="62812491"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Contact</w:t>
      </w:r>
    </w:p>
    <w:p w14:paraId="0F64B8DA" w14:textId="77777777" w:rsidR="00CE59F4" w:rsidRPr="00CE59F4" w:rsidRDefault="00CE59F4" w:rsidP="00CE59F4">
      <w:pPr>
        <w:spacing w:line="240" w:lineRule="auto"/>
        <w:jc w:val="both"/>
        <w:rPr>
          <w:rFonts w:cstheme="minorHAnsi"/>
          <w:sz w:val="24"/>
          <w:szCs w:val="24"/>
        </w:rPr>
      </w:pPr>
      <w:r w:rsidRPr="00CE59F4">
        <w:rPr>
          <w:rFonts w:cstheme="minorHAnsi"/>
          <w:sz w:val="24"/>
          <w:szCs w:val="24"/>
        </w:rPr>
        <w:t xml:space="preserve">If you would like to discuss anything within this privacy notice or have a concern about the way we are collecting or using your personal data, we request that you raise your concern with the Headteacher in the first instance. </w:t>
      </w:r>
    </w:p>
    <w:p w14:paraId="2614456F" w14:textId="77777777" w:rsidR="00CE59F4" w:rsidRPr="00CE59F4" w:rsidRDefault="00CE59F4" w:rsidP="00CE59F4">
      <w:pPr>
        <w:jc w:val="both"/>
        <w:rPr>
          <w:rFonts w:cstheme="minorHAnsi"/>
          <w:sz w:val="24"/>
          <w:szCs w:val="24"/>
        </w:rPr>
      </w:pPr>
      <w:r w:rsidRPr="00CE59F4">
        <w:rPr>
          <w:rFonts w:cstheme="minorHAnsi"/>
          <w:sz w:val="24"/>
          <w:szCs w:val="24"/>
        </w:rPr>
        <w:t xml:space="preserve">We have appointed a data protection officer (DPO) to oversee compliance with data protection and this privacy notice. If you have any questions about how we handle your personal information which cannot be resolved by the Headteacher, then you can contact the DPO on the details below: </w:t>
      </w:r>
    </w:p>
    <w:p w14:paraId="72B87CAD" w14:textId="77777777" w:rsidR="00CE59F4" w:rsidRPr="00CE59F4" w:rsidRDefault="00CE59F4" w:rsidP="00CE59F4">
      <w:pPr>
        <w:spacing w:after="0" w:line="240" w:lineRule="auto"/>
        <w:jc w:val="both"/>
        <w:rPr>
          <w:rFonts w:cstheme="minorHAnsi"/>
          <w:sz w:val="24"/>
          <w:szCs w:val="24"/>
        </w:rPr>
      </w:pPr>
      <w:r w:rsidRPr="00CE59F4">
        <w:rPr>
          <w:rFonts w:cstheme="minorHAnsi"/>
          <w:sz w:val="24"/>
          <w:szCs w:val="24"/>
        </w:rPr>
        <w:t xml:space="preserve">Data Protection Officer: </w:t>
      </w:r>
      <w:r w:rsidRPr="00CE59F4">
        <w:rPr>
          <w:rFonts w:cstheme="minorHAnsi"/>
          <w:sz w:val="24"/>
          <w:szCs w:val="24"/>
        </w:rPr>
        <w:tab/>
        <w:t>Judicium Consulting Limited</w:t>
      </w:r>
    </w:p>
    <w:p w14:paraId="2A93F262" w14:textId="5DAAF952" w:rsidR="00CE59F4" w:rsidRPr="00CE59F4" w:rsidRDefault="00CE59F4" w:rsidP="00CE59F4">
      <w:pPr>
        <w:spacing w:after="0" w:line="240" w:lineRule="auto"/>
        <w:jc w:val="both"/>
        <w:rPr>
          <w:rFonts w:cstheme="minorHAnsi"/>
          <w:sz w:val="24"/>
          <w:szCs w:val="24"/>
        </w:rPr>
      </w:pPr>
      <w:r w:rsidRPr="00CE59F4">
        <w:rPr>
          <w:rFonts w:cstheme="minorHAnsi"/>
          <w:sz w:val="24"/>
          <w:szCs w:val="24"/>
        </w:rPr>
        <w:t xml:space="preserve">Address: </w:t>
      </w:r>
      <w:r w:rsidRPr="00CE59F4">
        <w:rPr>
          <w:rFonts w:cstheme="minorHAnsi"/>
          <w:sz w:val="24"/>
          <w:szCs w:val="24"/>
        </w:rPr>
        <w:tab/>
      </w:r>
      <w:r w:rsidRPr="00CE59F4">
        <w:rPr>
          <w:rFonts w:cstheme="minorHAnsi"/>
          <w:sz w:val="24"/>
          <w:szCs w:val="24"/>
        </w:rPr>
        <w:tab/>
      </w:r>
      <w:r w:rsidRPr="00CE59F4">
        <w:rPr>
          <w:rFonts w:cstheme="minorHAnsi"/>
          <w:sz w:val="24"/>
          <w:szCs w:val="24"/>
        </w:rPr>
        <w:tab/>
      </w:r>
      <w:r w:rsidR="0050350D">
        <w:rPr>
          <w:rFonts w:cstheme="minorHAnsi"/>
          <w:sz w:val="24"/>
          <w:szCs w:val="24"/>
        </w:rPr>
        <w:t>5</w:t>
      </w:r>
      <w:r w:rsidR="0050350D" w:rsidRPr="0050350D">
        <w:rPr>
          <w:rFonts w:cstheme="minorHAnsi"/>
          <w:sz w:val="24"/>
          <w:szCs w:val="24"/>
          <w:vertAlign w:val="superscript"/>
        </w:rPr>
        <w:t>th</w:t>
      </w:r>
      <w:r w:rsidR="0050350D">
        <w:rPr>
          <w:rFonts w:cstheme="minorHAnsi"/>
          <w:sz w:val="24"/>
          <w:szCs w:val="24"/>
        </w:rPr>
        <w:t xml:space="preserve"> Floor, 98 Theobalds Road, London WC1X 8WB</w:t>
      </w:r>
    </w:p>
    <w:p w14:paraId="08C6650F" w14:textId="77777777" w:rsidR="00CE59F4" w:rsidRPr="00CE59F4" w:rsidRDefault="00CE59F4" w:rsidP="00CE59F4">
      <w:pPr>
        <w:spacing w:after="0" w:line="240" w:lineRule="auto"/>
        <w:jc w:val="both"/>
        <w:rPr>
          <w:rFonts w:cstheme="minorHAnsi"/>
          <w:sz w:val="24"/>
          <w:szCs w:val="24"/>
        </w:rPr>
      </w:pPr>
      <w:r w:rsidRPr="00CE59F4">
        <w:rPr>
          <w:rFonts w:cstheme="minorHAnsi"/>
          <w:sz w:val="24"/>
          <w:szCs w:val="24"/>
        </w:rPr>
        <w:t xml:space="preserve">Email: </w:t>
      </w:r>
      <w:r w:rsidRPr="00CE59F4">
        <w:rPr>
          <w:rFonts w:cstheme="minorHAnsi"/>
          <w:sz w:val="24"/>
          <w:szCs w:val="24"/>
        </w:rPr>
        <w:tab/>
      </w:r>
      <w:r w:rsidRPr="00CE59F4">
        <w:rPr>
          <w:rFonts w:cstheme="minorHAnsi"/>
          <w:sz w:val="24"/>
          <w:szCs w:val="24"/>
        </w:rPr>
        <w:tab/>
      </w:r>
      <w:r w:rsidRPr="00CE59F4">
        <w:rPr>
          <w:rFonts w:cstheme="minorHAnsi"/>
          <w:sz w:val="24"/>
          <w:szCs w:val="24"/>
        </w:rPr>
        <w:tab/>
      </w:r>
      <w:r w:rsidRPr="00CE59F4">
        <w:rPr>
          <w:rFonts w:cstheme="minorHAnsi"/>
          <w:sz w:val="24"/>
          <w:szCs w:val="24"/>
        </w:rPr>
        <w:tab/>
      </w:r>
      <w:hyperlink r:id="rId13" w:history="1">
        <w:r w:rsidRPr="00CE59F4">
          <w:rPr>
            <w:rStyle w:val="Hyperlink"/>
            <w:rFonts w:cstheme="minorHAnsi"/>
            <w:sz w:val="24"/>
            <w:szCs w:val="24"/>
          </w:rPr>
          <w:t>dataservices@judicium.com</w:t>
        </w:r>
      </w:hyperlink>
    </w:p>
    <w:p w14:paraId="3E1FA08E" w14:textId="35A62C33" w:rsidR="00CE59F4" w:rsidRPr="00CE59F4" w:rsidRDefault="00CE59F4" w:rsidP="00CE59F4">
      <w:pPr>
        <w:spacing w:after="0" w:line="240" w:lineRule="auto"/>
        <w:jc w:val="both"/>
        <w:rPr>
          <w:rFonts w:cstheme="minorHAnsi"/>
          <w:sz w:val="24"/>
          <w:szCs w:val="24"/>
        </w:rPr>
      </w:pPr>
      <w:r w:rsidRPr="00CE59F4">
        <w:rPr>
          <w:rFonts w:cstheme="minorHAnsi"/>
          <w:sz w:val="24"/>
          <w:szCs w:val="24"/>
        </w:rPr>
        <w:t xml:space="preserve">Web: </w:t>
      </w:r>
      <w:r w:rsidRPr="00CE59F4">
        <w:rPr>
          <w:rFonts w:cstheme="minorHAnsi"/>
          <w:sz w:val="24"/>
          <w:szCs w:val="24"/>
        </w:rPr>
        <w:tab/>
      </w:r>
      <w:r w:rsidRPr="00CE59F4">
        <w:rPr>
          <w:rFonts w:cstheme="minorHAnsi"/>
          <w:sz w:val="24"/>
          <w:szCs w:val="24"/>
        </w:rPr>
        <w:tab/>
      </w:r>
      <w:r w:rsidRPr="00CE59F4">
        <w:rPr>
          <w:rFonts w:cstheme="minorHAnsi"/>
          <w:sz w:val="24"/>
          <w:szCs w:val="24"/>
        </w:rPr>
        <w:tab/>
      </w:r>
      <w:r w:rsidRPr="00CE59F4">
        <w:rPr>
          <w:rFonts w:cstheme="minorHAnsi"/>
          <w:sz w:val="24"/>
          <w:szCs w:val="24"/>
        </w:rPr>
        <w:tab/>
      </w:r>
      <w:hyperlink r:id="rId14" w:history="1">
        <w:r w:rsidR="0050350D" w:rsidRPr="006D6982">
          <w:rPr>
            <w:rStyle w:val="Hyperlink"/>
            <w:rFonts w:cstheme="minorHAnsi"/>
            <w:sz w:val="24"/>
            <w:szCs w:val="24"/>
          </w:rPr>
          <w:t>www.judiciumeducation.co.uk</w:t>
        </w:r>
      </w:hyperlink>
      <w:r w:rsidR="0050350D">
        <w:rPr>
          <w:rFonts w:cstheme="minorHAnsi"/>
          <w:sz w:val="24"/>
          <w:szCs w:val="24"/>
        </w:rPr>
        <w:t xml:space="preserve"> </w:t>
      </w:r>
    </w:p>
    <w:p w14:paraId="2A724BC7" w14:textId="77777777" w:rsidR="00DD7590" w:rsidRDefault="00DD7590" w:rsidP="00CE59F4">
      <w:pPr>
        <w:spacing w:line="240" w:lineRule="auto"/>
        <w:jc w:val="both"/>
        <w:rPr>
          <w:rFonts w:cstheme="minorHAnsi"/>
          <w:sz w:val="24"/>
          <w:szCs w:val="24"/>
        </w:rPr>
      </w:pPr>
    </w:p>
    <w:p w14:paraId="68C97E1A" w14:textId="5A2A790A" w:rsidR="00CE59F4" w:rsidRPr="00CE59F4" w:rsidRDefault="00CE59F4" w:rsidP="00CE59F4">
      <w:pPr>
        <w:spacing w:line="240" w:lineRule="auto"/>
        <w:jc w:val="both"/>
        <w:rPr>
          <w:rFonts w:cstheme="minorHAnsi"/>
          <w:sz w:val="24"/>
          <w:szCs w:val="24"/>
        </w:rPr>
      </w:pPr>
      <w:r w:rsidRPr="00CE59F4">
        <w:rPr>
          <w:rFonts w:cstheme="minorHAnsi"/>
          <w:sz w:val="24"/>
          <w:szCs w:val="24"/>
        </w:rPr>
        <w:lastRenderedPageBreak/>
        <w:t>You have the right to make a complaint at any time to the Information Commissioner’s Office, the UK supervisory authority for data protection issues at https://ico.org.uk/concerns.</w:t>
      </w:r>
    </w:p>
    <w:p w14:paraId="14F7A296" w14:textId="77777777" w:rsidR="00CE59F4" w:rsidRPr="00CE59F4" w:rsidRDefault="00CE59F4" w:rsidP="00CE59F4">
      <w:pPr>
        <w:rPr>
          <w:rFonts w:cstheme="minorHAnsi"/>
          <w:b/>
          <w:bCs/>
          <w:color w:val="000000" w:themeColor="text1"/>
          <w:sz w:val="24"/>
          <w:szCs w:val="24"/>
          <w:u w:val="single"/>
        </w:rPr>
      </w:pPr>
      <w:r w:rsidRPr="00CE59F4">
        <w:rPr>
          <w:rFonts w:cstheme="minorHAnsi"/>
          <w:b/>
          <w:bCs/>
          <w:color w:val="000000" w:themeColor="text1"/>
          <w:sz w:val="24"/>
          <w:szCs w:val="24"/>
          <w:u w:val="single"/>
        </w:rPr>
        <w:t>Changes to this Privacy Notice</w:t>
      </w:r>
    </w:p>
    <w:p w14:paraId="7B25009F" w14:textId="77777777" w:rsidR="006775A6" w:rsidRPr="00CE59F4" w:rsidRDefault="00CE59F4" w:rsidP="00FC3442">
      <w:pPr>
        <w:spacing w:line="240" w:lineRule="auto"/>
        <w:jc w:val="both"/>
        <w:rPr>
          <w:rFonts w:cstheme="minorHAnsi"/>
          <w:sz w:val="24"/>
          <w:szCs w:val="24"/>
        </w:rPr>
      </w:pPr>
      <w:r w:rsidRPr="00CE59F4">
        <w:rPr>
          <w:rFonts w:cstheme="minorHAnsi"/>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6775A6" w:rsidRPr="00CE59F4" w:rsidSect="00CE59F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7CAB0" w14:textId="77777777" w:rsidR="00CE59F4" w:rsidRDefault="00CE59F4" w:rsidP="00CE59F4">
      <w:pPr>
        <w:spacing w:after="0" w:line="240" w:lineRule="auto"/>
      </w:pPr>
      <w:r>
        <w:separator/>
      </w:r>
    </w:p>
  </w:endnote>
  <w:endnote w:type="continuationSeparator" w:id="0">
    <w:p w14:paraId="2C3EB7FE" w14:textId="77777777" w:rsidR="00CE59F4" w:rsidRDefault="00CE59F4" w:rsidP="00CE5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16F93" w14:textId="77777777" w:rsidR="00CE59F4" w:rsidRDefault="00CE59F4" w:rsidP="00CE59F4">
      <w:pPr>
        <w:spacing w:after="0" w:line="240" w:lineRule="auto"/>
      </w:pPr>
      <w:r>
        <w:separator/>
      </w:r>
    </w:p>
  </w:footnote>
  <w:footnote w:type="continuationSeparator" w:id="0">
    <w:p w14:paraId="3BEE9882" w14:textId="77777777" w:rsidR="00CE59F4" w:rsidRDefault="00CE59F4" w:rsidP="00CE59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73381"/>
    <w:multiLevelType w:val="hybridMultilevel"/>
    <w:tmpl w:val="55B44E80"/>
    <w:lvl w:ilvl="0" w:tplc="08090001">
      <w:start w:val="1"/>
      <w:numFmt w:val="bullet"/>
      <w:lvlText w:val=""/>
      <w:lvlJc w:val="left"/>
      <w:pPr>
        <w:ind w:left="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9F4"/>
    <w:rsid w:val="001146EE"/>
    <w:rsid w:val="001663D2"/>
    <w:rsid w:val="004B684C"/>
    <w:rsid w:val="0050350D"/>
    <w:rsid w:val="006775A6"/>
    <w:rsid w:val="00953301"/>
    <w:rsid w:val="00972CA3"/>
    <w:rsid w:val="00C0632B"/>
    <w:rsid w:val="00CE59F4"/>
    <w:rsid w:val="00DD7590"/>
    <w:rsid w:val="00E57ACB"/>
    <w:rsid w:val="00FC3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7D93"/>
  <w15:chartTrackingRefBased/>
  <w15:docId w15:val="{10C5472D-F34D-4798-ACBA-3D6F3E7A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9F4"/>
  </w:style>
  <w:style w:type="paragraph" w:styleId="Heading1">
    <w:name w:val="heading 1"/>
    <w:basedOn w:val="Normal"/>
    <w:next w:val="Normal"/>
    <w:link w:val="Heading1Char"/>
    <w:uiPriority w:val="9"/>
    <w:qFormat/>
    <w:rsid w:val="009533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E59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2"/>
    <w:next w:val="Normal"/>
    <w:link w:val="Heading3Char"/>
    <w:qFormat/>
    <w:rsid w:val="00CE59F4"/>
    <w:pPr>
      <w:keepLines w:val="0"/>
      <w:spacing w:before="240" w:after="240" w:line="240" w:lineRule="auto"/>
      <w:outlineLvl w:val="2"/>
    </w:pPr>
    <w:rPr>
      <w:rFonts w:ascii="Arial" w:eastAsia="Times New Roman" w:hAnsi="Arial" w:cs="Times New Roman"/>
      <w:b/>
      <w:bCs/>
      <w:color w:val="104F75"/>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E59F4"/>
    <w:rPr>
      <w:rFonts w:ascii="Arial" w:eastAsia="Times New Roman" w:hAnsi="Arial" w:cs="Times New Roman"/>
      <w:b/>
      <w:bCs/>
      <w:color w:val="104F75"/>
      <w:sz w:val="28"/>
      <w:szCs w:val="28"/>
      <w:lang w:eastAsia="en-GB"/>
    </w:rPr>
  </w:style>
  <w:style w:type="paragraph" w:styleId="ListParagraph">
    <w:name w:val="List Paragraph"/>
    <w:basedOn w:val="Normal"/>
    <w:uiPriority w:val="34"/>
    <w:qFormat/>
    <w:rsid w:val="00CE59F4"/>
    <w:pPr>
      <w:ind w:left="720"/>
      <w:contextualSpacing/>
    </w:pPr>
  </w:style>
  <w:style w:type="paragraph" w:styleId="Header">
    <w:name w:val="header"/>
    <w:basedOn w:val="Normal"/>
    <w:link w:val="HeaderChar"/>
    <w:uiPriority w:val="99"/>
    <w:unhideWhenUsed/>
    <w:rsid w:val="00CE5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9F4"/>
  </w:style>
  <w:style w:type="character" w:styleId="Hyperlink">
    <w:name w:val="Hyperlink"/>
    <w:basedOn w:val="DefaultParagraphFont"/>
    <w:uiPriority w:val="99"/>
    <w:unhideWhenUsed/>
    <w:rsid w:val="00CE59F4"/>
    <w:rPr>
      <w:color w:val="0563C1" w:themeColor="hyperlink"/>
      <w:u w:val="single"/>
    </w:rPr>
  </w:style>
  <w:style w:type="character" w:customStyle="1" w:styleId="Heading2Char">
    <w:name w:val="Heading 2 Char"/>
    <w:basedOn w:val="DefaultParagraphFont"/>
    <w:link w:val="Heading2"/>
    <w:uiPriority w:val="9"/>
    <w:semiHidden/>
    <w:rsid w:val="00CE59F4"/>
    <w:rPr>
      <w:rFonts w:asciiTheme="majorHAnsi" w:eastAsiaTheme="majorEastAsia" w:hAnsiTheme="majorHAnsi" w:cstheme="majorBidi"/>
      <w:color w:val="2E74B5" w:themeColor="accent1" w:themeShade="BF"/>
      <w:sz w:val="26"/>
      <w:szCs w:val="26"/>
    </w:rPr>
  </w:style>
  <w:style w:type="paragraph" w:styleId="Footer">
    <w:name w:val="footer"/>
    <w:basedOn w:val="Normal"/>
    <w:link w:val="FooterChar"/>
    <w:uiPriority w:val="99"/>
    <w:unhideWhenUsed/>
    <w:rsid w:val="00CE5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9F4"/>
  </w:style>
  <w:style w:type="character" w:customStyle="1" w:styleId="Heading1Char">
    <w:name w:val="Heading 1 Char"/>
    <w:basedOn w:val="DefaultParagraphFont"/>
    <w:link w:val="Heading1"/>
    <w:uiPriority w:val="9"/>
    <w:rsid w:val="00953301"/>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503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24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09and-censuses-for-schools" TargetMode="External"/><Relationship Id="rId13" Type="http://schemas.openxmlformats.org/officeDocument/2006/relationships/hyperlink" Target="mailto:dataservices@judicium.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contact-df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requests-receive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data-protection-how-we-collect-and-share-research-data"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yperlink" Target="http://www.judiciumeduc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2330</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Mandie Edwards</dc:creator>
  <cp:keywords/>
  <dc:description/>
  <cp:lastModifiedBy>Finance</cp:lastModifiedBy>
  <cp:revision>6</cp:revision>
  <dcterms:created xsi:type="dcterms:W3CDTF">2025-05-08T11:45:00Z</dcterms:created>
  <dcterms:modified xsi:type="dcterms:W3CDTF">2025-05-08T11:59:00Z</dcterms:modified>
</cp:coreProperties>
</file>